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C5B1A3" w14:textId="77777777" w:rsidR="00000000" w:rsidRDefault="00000000">
      <w:pPr>
        <w:outlineLvl w:val="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  <w:lang w:val="en"/>
        </w:rPr>
        <w:t>附件</w:t>
      </w:r>
      <w:r>
        <w:rPr>
          <w:rFonts w:ascii="黑体" w:eastAsia="黑体" w:hAnsi="黑体" w:cs="黑体" w:hint="eastAsia"/>
          <w:bCs/>
          <w:sz w:val="32"/>
          <w:szCs w:val="32"/>
        </w:rPr>
        <w:t>1</w:t>
      </w:r>
    </w:p>
    <w:p w14:paraId="373C7C01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266DF846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63DA5AF6" w14:textId="77777777" w:rsidR="00000000" w:rsidRDefault="00000000">
      <w:pPr>
        <w:jc w:val="center"/>
        <w:rPr>
          <w:rFonts w:ascii="Times New Roman" w:eastAsia="方正小标宋_GBK" w:hAnsi="Times New Roman" w:hint="eastAsia"/>
          <w:sz w:val="44"/>
          <w:szCs w:val="44"/>
          <w:lang w:val="en"/>
        </w:rPr>
      </w:pPr>
      <w:r>
        <w:rPr>
          <w:rFonts w:ascii="Times New Roman" w:eastAsia="方正小标宋_GBK" w:hAnsi="Times New Roman" w:hint="eastAsia"/>
          <w:sz w:val="44"/>
          <w:szCs w:val="44"/>
          <w:lang w:val="en"/>
        </w:rPr>
        <w:t>生态修复创新适用技术名录推荐材料</w:t>
      </w:r>
    </w:p>
    <w:p w14:paraId="4AE07EC9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216CC2AF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647568FF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0749EC09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39F0D03D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66718C20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2D198AE8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47F2B39B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44E12C88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0D76347A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tbl>
      <w:tblPr>
        <w:tblStyle w:val="ab"/>
        <w:tblW w:w="8015" w:type="dxa"/>
        <w:tblInd w:w="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04"/>
        <w:gridCol w:w="240"/>
        <w:gridCol w:w="5471"/>
      </w:tblGrid>
      <w:tr w:rsidR="00000000" w14:paraId="2832A17B" w14:textId="77777777">
        <w:tc>
          <w:tcPr>
            <w:tcW w:w="2304" w:type="dxa"/>
          </w:tcPr>
          <w:p w14:paraId="0AC7E259" w14:textId="77777777" w:rsidR="00000000" w:rsidRDefault="00000000">
            <w:pPr>
              <w:jc w:val="distribute"/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</w:pPr>
            <w: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  <w:t>推荐单位</w:t>
            </w:r>
          </w:p>
        </w:tc>
        <w:tc>
          <w:tcPr>
            <w:tcW w:w="240" w:type="dxa"/>
          </w:tcPr>
          <w:p w14:paraId="31432263" w14:textId="77777777" w:rsidR="00000000" w:rsidRDefault="00000000">
            <w:pP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</w:pPr>
            <w: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  <w:t>：</w:t>
            </w:r>
          </w:p>
        </w:tc>
        <w:tc>
          <w:tcPr>
            <w:tcW w:w="5471" w:type="dxa"/>
            <w:tcBorders>
              <w:bottom w:val="single" w:sz="4" w:space="0" w:color="auto"/>
            </w:tcBorders>
          </w:tcPr>
          <w:p w14:paraId="778AF053" w14:textId="77777777" w:rsidR="00000000" w:rsidRDefault="00000000">
            <w:pPr>
              <w:ind w:firstLine="640"/>
              <w:rPr>
                <w:rFonts w:ascii="Times New Roman" w:eastAsia="仿宋_GB2312" w:hAnsi="Times New Roman" w:hint="eastAsia"/>
                <w:sz w:val="36"/>
                <w:szCs w:val="36"/>
                <w:lang w:val="en"/>
              </w:rPr>
            </w:pPr>
          </w:p>
        </w:tc>
      </w:tr>
      <w:tr w:rsidR="00000000" w14:paraId="7B1314EE" w14:textId="77777777">
        <w:tc>
          <w:tcPr>
            <w:tcW w:w="2304" w:type="dxa"/>
          </w:tcPr>
          <w:p w14:paraId="3969B2F1" w14:textId="77777777" w:rsidR="00000000" w:rsidRDefault="00000000">
            <w:pPr>
              <w:jc w:val="distribute"/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</w:pPr>
            <w: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  <w:t>推荐时间</w:t>
            </w:r>
          </w:p>
        </w:tc>
        <w:tc>
          <w:tcPr>
            <w:tcW w:w="240" w:type="dxa"/>
          </w:tcPr>
          <w:p w14:paraId="2702976D" w14:textId="77777777" w:rsidR="00000000" w:rsidRDefault="00000000">
            <w:pP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</w:pPr>
            <w:r>
              <w:rPr>
                <w:rFonts w:ascii="黑体" w:eastAsia="黑体" w:hAnsi="黑体" w:cs="黑体" w:hint="eastAsia"/>
                <w:sz w:val="36"/>
                <w:szCs w:val="36"/>
                <w:lang w:val="en"/>
              </w:rPr>
              <w:t>：</w:t>
            </w:r>
          </w:p>
        </w:tc>
        <w:tc>
          <w:tcPr>
            <w:tcW w:w="5471" w:type="dxa"/>
            <w:tcBorders>
              <w:top w:val="single" w:sz="4" w:space="0" w:color="auto"/>
              <w:bottom w:val="single" w:sz="4" w:space="0" w:color="auto"/>
            </w:tcBorders>
          </w:tcPr>
          <w:p w14:paraId="2977FC34" w14:textId="77777777" w:rsidR="00000000" w:rsidRDefault="00000000">
            <w:pPr>
              <w:ind w:firstLine="640"/>
              <w:rPr>
                <w:rFonts w:ascii="Times New Roman" w:eastAsia="仿宋_GB2312" w:hAnsi="Times New Roman" w:hint="eastAsia"/>
                <w:sz w:val="36"/>
                <w:szCs w:val="36"/>
                <w:lang w:val="en"/>
              </w:rPr>
            </w:pPr>
          </w:p>
        </w:tc>
      </w:tr>
    </w:tbl>
    <w:p w14:paraId="2616D796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</w:pPr>
    </w:p>
    <w:p w14:paraId="55596956" w14:textId="77777777" w:rsidR="00000000" w:rsidRDefault="00000000">
      <w:pPr>
        <w:ind w:firstLineChars="200" w:firstLine="640"/>
        <w:rPr>
          <w:rFonts w:ascii="Times New Roman" w:eastAsia="仿宋_GB2312" w:hAnsi="Times New Roman" w:hint="eastAsia"/>
          <w:sz w:val="32"/>
          <w:szCs w:val="44"/>
          <w:lang w:val="en"/>
        </w:rPr>
        <w:sectPr w:rsidR="00000000">
          <w:footerReference w:type="default" r:id="rId6"/>
          <w:pgSz w:w="11906" w:h="16838"/>
          <w:pgMar w:top="1440" w:right="1587" w:bottom="1440" w:left="1587" w:header="851" w:footer="992" w:gutter="0"/>
          <w:pgNumType w:start="5"/>
          <w:cols w:space="720"/>
          <w:docGrid w:type="lines" w:linePitch="312"/>
        </w:sectPr>
      </w:pPr>
    </w:p>
    <w:p w14:paraId="622AEBE5" w14:textId="77777777" w:rsidR="00000000" w:rsidRDefault="00000000">
      <w:pPr>
        <w:pStyle w:val="ad"/>
        <w:ind w:firstLineChars="0" w:firstLine="0"/>
        <w:outlineLvl w:val="0"/>
        <w:rPr>
          <w:rFonts w:ascii="黑体" w:eastAsia="黑体" w:hAnsi="黑体" w:cs="黑体" w:hint="eastAsia"/>
          <w:bCs/>
          <w:sz w:val="32"/>
          <w:szCs w:val="32"/>
        </w:rPr>
      </w:pPr>
    </w:p>
    <w:p w14:paraId="23A8A05C" w14:textId="77777777" w:rsidR="00000000" w:rsidRDefault="00000000">
      <w:pPr>
        <w:jc w:val="center"/>
        <w:rPr>
          <w:rFonts w:ascii="华文中宋" w:eastAsia="方正小标宋_GBK" w:hAnsi="华文中宋" w:cs="华文中宋" w:hint="eastAsia"/>
          <w:sz w:val="36"/>
          <w:szCs w:val="36"/>
          <w:lang w:val="en"/>
        </w:rPr>
      </w:pPr>
      <w:r>
        <w:rPr>
          <w:rFonts w:ascii="华文中宋" w:eastAsia="方正小标宋_GBK" w:hAnsi="华文中宋" w:cs="华文中宋" w:hint="eastAsia"/>
          <w:sz w:val="36"/>
          <w:szCs w:val="36"/>
        </w:rPr>
        <w:t>1.1</w:t>
      </w:r>
      <w:r>
        <w:rPr>
          <w:rFonts w:ascii="华文中宋" w:eastAsia="方正小标宋_GBK" w:hAnsi="华文中宋" w:cs="华文中宋" w:hint="eastAsia"/>
          <w:sz w:val="36"/>
          <w:szCs w:val="36"/>
        </w:rPr>
        <w:t>生态修复创新适用技术名录</w:t>
      </w:r>
      <w:r>
        <w:rPr>
          <w:rFonts w:ascii="华文中宋" w:eastAsia="方正小标宋_GBK" w:hAnsi="华文中宋" w:cs="华文中宋" w:hint="eastAsia"/>
          <w:sz w:val="36"/>
          <w:szCs w:val="36"/>
          <w:lang w:val="en"/>
        </w:rPr>
        <w:t>推荐表</w:t>
      </w:r>
    </w:p>
    <w:p w14:paraId="171CC00B" w14:textId="77777777" w:rsidR="00000000" w:rsidRDefault="00000000">
      <w:pPr>
        <w:rPr>
          <w:rFonts w:ascii="楷体_GB2312" w:eastAsia="楷体_GB2312" w:hAnsi="楷体_GB2312" w:cs="楷体_GB2312" w:hint="eastAsia"/>
          <w:b/>
          <w:sz w:val="30"/>
          <w:szCs w:val="30"/>
          <w:lang w:val="en"/>
        </w:rPr>
      </w:pPr>
      <w:r>
        <w:rPr>
          <w:rFonts w:ascii="楷体_GB2312" w:eastAsia="楷体_GB2312" w:hAnsi="楷体_GB2312" w:cs="楷体_GB2312" w:hint="eastAsia"/>
          <w:b/>
          <w:sz w:val="30"/>
          <w:szCs w:val="30"/>
          <w:lang w:val="en"/>
        </w:rPr>
        <w:t>推荐单位（公章）：</w:t>
      </w:r>
    </w:p>
    <w:tbl>
      <w:tblPr>
        <w:tblStyle w:val="ab"/>
        <w:tblW w:w="5247" w:type="pct"/>
        <w:jc w:val="center"/>
        <w:tblInd w:w="0" w:type="dxa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75"/>
        <w:gridCol w:w="2623"/>
        <w:gridCol w:w="2661"/>
        <w:gridCol w:w="3167"/>
        <w:gridCol w:w="1434"/>
        <w:gridCol w:w="2327"/>
        <w:gridCol w:w="1850"/>
      </w:tblGrid>
      <w:tr w:rsidR="00000000" w14:paraId="22DECF9A" w14:textId="77777777">
        <w:trPr>
          <w:trHeight w:val="1084"/>
          <w:jc w:val="center"/>
        </w:trPr>
        <w:tc>
          <w:tcPr>
            <w:tcW w:w="196" w:type="pct"/>
            <w:vAlign w:val="center"/>
          </w:tcPr>
          <w:p w14:paraId="45001893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编号</w:t>
            </w:r>
          </w:p>
        </w:tc>
        <w:tc>
          <w:tcPr>
            <w:tcW w:w="895" w:type="pct"/>
            <w:vAlign w:val="center"/>
          </w:tcPr>
          <w:p w14:paraId="2FBB8A2F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技术名称</w:t>
            </w:r>
          </w:p>
        </w:tc>
        <w:tc>
          <w:tcPr>
            <w:tcW w:w="908" w:type="pct"/>
            <w:vAlign w:val="center"/>
          </w:tcPr>
          <w:p w14:paraId="48B0EB31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技术领域</w:t>
            </w:r>
          </w:p>
        </w:tc>
        <w:tc>
          <w:tcPr>
            <w:tcW w:w="1081" w:type="pct"/>
            <w:vAlign w:val="center"/>
          </w:tcPr>
          <w:p w14:paraId="463B8088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  <w:t>主要技术内容</w:t>
            </w:r>
          </w:p>
        </w:tc>
        <w:tc>
          <w:tcPr>
            <w:tcW w:w="490" w:type="pct"/>
            <w:vAlign w:val="center"/>
          </w:tcPr>
          <w:p w14:paraId="73BEB10D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  <w:t>适用</w:t>
            </w:r>
          </w:p>
          <w:p w14:paraId="759B4325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  <w:lang w:val="en"/>
              </w:rPr>
              <w:t>条件</w:t>
            </w:r>
          </w:p>
        </w:tc>
        <w:tc>
          <w:tcPr>
            <w:tcW w:w="794" w:type="pct"/>
            <w:vAlign w:val="center"/>
          </w:tcPr>
          <w:p w14:paraId="606BD35B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申报单位</w:t>
            </w:r>
          </w:p>
        </w:tc>
        <w:tc>
          <w:tcPr>
            <w:tcW w:w="631" w:type="pct"/>
            <w:vAlign w:val="center"/>
          </w:tcPr>
          <w:p w14:paraId="23984013" w14:textId="77777777" w:rsidR="00000000" w:rsidRDefault="00000000">
            <w:pPr>
              <w:spacing w:line="400" w:lineRule="exact"/>
              <w:jc w:val="center"/>
              <w:rPr>
                <w:rFonts w:ascii="黑体" w:eastAsia="黑体" w:hAnsi="黑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黑体" w:cs="黑体" w:hint="eastAsia"/>
                <w:bCs/>
                <w:sz w:val="30"/>
                <w:szCs w:val="30"/>
              </w:rPr>
              <w:t>主要完成人</w:t>
            </w:r>
          </w:p>
        </w:tc>
      </w:tr>
      <w:tr w:rsidR="00000000" w14:paraId="2E18107C" w14:textId="77777777">
        <w:trPr>
          <w:trHeight w:val="919"/>
          <w:jc w:val="center"/>
        </w:trPr>
        <w:tc>
          <w:tcPr>
            <w:tcW w:w="196" w:type="pct"/>
          </w:tcPr>
          <w:p w14:paraId="58CF1159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1AD96B56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21F77A37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2E185DC2" w14:textId="77777777" w:rsidR="00000000" w:rsidRDefault="00000000">
            <w:pPr>
              <w:jc w:val="center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  <w:p w14:paraId="77D1A3C7" w14:textId="77777777" w:rsidR="00000000" w:rsidRDefault="00000000">
            <w:pPr>
              <w:jc w:val="center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  <w:r>
              <w:rPr>
                <w:rFonts w:ascii="Times New Roman" w:eastAsia="仿宋_GB2312" w:hAnsi="Times New Roman" w:hint="eastAsia"/>
                <w:szCs w:val="21"/>
              </w:rPr>
              <w:t>30</w:t>
            </w:r>
            <w:r>
              <w:rPr>
                <w:rFonts w:ascii="Times New Roman" w:eastAsia="仿宋_GB2312" w:hAnsi="Times New Roman"/>
                <w:szCs w:val="21"/>
                <w:lang w:val="en"/>
              </w:rPr>
              <w:t>0</w:t>
            </w:r>
            <w:r>
              <w:rPr>
                <w:rFonts w:ascii="Times New Roman" w:eastAsia="仿宋_GB2312" w:hAnsi="Times New Roman"/>
                <w:szCs w:val="21"/>
                <w:lang w:val="en"/>
              </w:rPr>
              <w:t>字</w:t>
            </w:r>
            <w:r>
              <w:rPr>
                <w:rFonts w:ascii="Times New Roman" w:eastAsia="仿宋_GB2312" w:hAnsi="Times New Roman" w:hint="eastAsia"/>
                <w:szCs w:val="21"/>
                <w:lang w:val="en"/>
              </w:rPr>
              <w:t>以内</w:t>
            </w:r>
          </w:p>
        </w:tc>
        <w:tc>
          <w:tcPr>
            <w:tcW w:w="490" w:type="pct"/>
          </w:tcPr>
          <w:p w14:paraId="4085145C" w14:textId="77777777" w:rsidR="00000000" w:rsidRDefault="00000000">
            <w:pPr>
              <w:jc w:val="left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  <w:r>
              <w:rPr>
                <w:rFonts w:ascii="Times New Roman" w:eastAsia="仿宋_GB2312" w:hAnsi="Times New Roman" w:hint="eastAsia"/>
                <w:szCs w:val="21"/>
                <w:lang w:val="en"/>
              </w:rPr>
              <w:t>如高原高寒区域退化土地生态修复</w:t>
            </w:r>
          </w:p>
        </w:tc>
        <w:tc>
          <w:tcPr>
            <w:tcW w:w="794" w:type="pct"/>
          </w:tcPr>
          <w:p w14:paraId="4C6AEC0E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3CEEBEBC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70A130A3" w14:textId="77777777">
        <w:trPr>
          <w:trHeight w:val="499"/>
          <w:jc w:val="center"/>
        </w:trPr>
        <w:tc>
          <w:tcPr>
            <w:tcW w:w="196" w:type="pct"/>
          </w:tcPr>
          <w:p w14:paraId="6C3D24E2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00BCE904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6A43FC1E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4D2BF78C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2AC48356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4FEF4D0A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2A6B4776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1BC9CB17" w14:textId="77777777">
        <w:trPr>
          <w:trHeight w:val="499"/>
          <w:jc w:val="center"/>
        </w:trPr>
        <w:tc>
          <w:tcPr>
            <w:tcW w:w="196" w:type="pct"/>
          </w:tcPr>
          <w:p w14:paraId="72D3D4F3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439D524F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056B6710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045D736F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102219A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073EFB94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1646236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32EF8CA8" w14:textId="77777777">
        <w:trPr>
          <w:trHeight w:val="499"/>
          <w:jc w:val="center"/>
        </w:trPr>
        <w:tc>
          <w:tcPr>
            <w:tcW w:w="196" w:type="pct"/>
          </w:tcPr>
          <w:p w14:paraId="2780F791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19A630B9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17A7E1C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1E8D6E74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32D325D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695F90CE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124317AA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4FE7083B" w14:textId="77777777">
        <w:trPr>
          <w:trHeight w:val="499"/>
          <w:jc w:val="center"/>
        </w:trPr>
        <w:tc>
          <w:tcPr>
            <w:tcW w:w="196" w:type="pct"/>
          </w:tcPr>
          <w:p w14:paraId="2AF3CFD7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6679378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535440BC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62444E73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71829007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38DC5F3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793DB8CA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30A1D269" w14:textId="77777777">
        <w:trPr>
          <w:trHeight w:val="499"/>
          <w:jc w:val="center"/>
        </w:trPr>
        <w:tc>
          <w:tcPr>
            <w:tcW w:w="196" w:type="pct"/>
          </w:tcPr>
          <w:p w14:paraId="6D339A2B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6FAE628C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100789A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0C396C3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11F966EE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27EE6FFC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014AE0E1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09956DED" w14:textId="77777777">
        <w:trPr>
          <w:trHeight w:val="499"/>
          <w:jc w:val="center"/>
        </w:trPr>
        <w:tc>
          <w:tcPr>
            <w:tcW w:w="196" w:type="pct"/>
          </w:tcPr>
          <w:p w14:paraId="4B11C23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03557711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00C57B54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3319092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6281DE03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2B2EF631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43A7708B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5A81323D" w14:textId="77777777">
        <w:trPr>
          <w:trHeight w:val="499"/>
          <w:jc w:val="center"/>
        </w:trPr>
        <w:tc>
          <w:tcPr>
            <w:tcW w:w="196" w:type="pct"/>
          </w:tcPr>
          <w:p w14:paraId="44A6C004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4C2125A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2EAE6D75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74A9E9A8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3575CF2A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03993EE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290FB436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  <w:tr w:rsidR="00000000" w14:paraId="6B4E0CB3" w14:textId="77777777">
        <w:trPr>
          <w:trHeight w:val="512"/>
          <w:jc w:val="center"/>
        </w:trPr>
        <w:tc>
          <w:tcPr>
            <w:tcW w:w="196" w:type="pct"/>
          </w:tcPr>
          <w:p w14:paraId="297137F6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895" w:type="pct"/>
          </w:tcPr>
          <w:p w14:paraId="777C9E1F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908" w:type="pct"/>
          </w:tcPr>
          <w:p w14:paraId="02CB0F97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1081" w:type="pct"/>
          </w:tcPr>
          <w:p w14:paraId="4321BEF0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490" w:type="pct"/>
          </w:tcPr>
          <w:p w14:paraId="00A6E80B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794" w:type="pct"/>
          </w:tcPr>
          <w:p w14:paraId="1E2092DD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  <w:tc>
          <w:tcPr>
            <w:tcW w:w="631" w:type="pct"/>
          </w:tcPr>
          <w:p w14:paraId="62AEE9D9" w14:textId="77777777" w:rsidR="00000000" w:rsidRDefault="00000000">
            <w:pPr>
              <w:ind w:firstLineChars="200" w:firstLine="420"/>
              <w:outlineLvl w:val="0"/>
              <w:rPr>
                <w:rFonts w:ascii="Times New Roman" w:eastAsia="仿宋_GB2312" w:hAnsi="Times New Roman"/>
                <w:szCs w:val="21"/>
                <w:lang w:val="en"/>
              </w:rPr>
            </w:pPr>
          </w:p>
        </w:tc>
      </w:tr>
    </w:tbl>
    <w:p w14:paraId="2C4A0F89" w14:textId="77777777" w:rsidR="00000000" w:rsidRDefault="00000000">
      <w:pPr>
        <w:spacing w:line="440" w:lineRule="exact"/>
        <w:outlineLvl w:val="0"/>
        <w:rPr>
          <w:rFonts w:ascii="Times New Roman" w:eastAsia="仿宋_GB2312" w:hAnsi="Times New Roman" w:hint="eastAsia"/>
          <w:sz w:val="30"/>
          <w:szCs w:val="30"/>
        </w:rPr>
      </w:pPr>
      <w:r>
        <w:rPr>
          <w:rFonts w:ascii="Times New Roman" w:eastAsia="仿宋_GB2312" w:hAnsi="Times New Roman" w:hint="eastAsia"/>
          <w:sz w:val="30"/>
          <w:szCs w:val="30"/>
        </w:rPr>
        <w:t>注：网上申报时系统将自动生成此表格。</w:t>
      </w:r>
    </w:p>
    <w:p w14:paraId="3042D2D0" w14:textId="77777777" w:rsidR="00000000" w:rsidRDefault="00000000">
      <w:pPr>
        <w:spacing w:line="440" w:lineRule="exact"/>
        <w:outlineLvl w:val="0"/>
        <w:rPr>
          <w:rFonts w:ascii="Times New Roman" w:eastAsia="仿宋_GB2312" w:hAnsi="Times New Roman"/>
          <w:sz w:val="30"/>
          <w:szCs w:val="30"/>
        </w:rPr>
      </w:pPr>
      <w:r>
        <w:rPr>
          <w:rFonts w:ascii="Times New Roman" w:eastAsia="仿宋_GB2312" w:hAnsi="Times New Roman" w:hint="eastAsia"/>
          <w:sz w:val="30"/>
          <w:szCs w:val="30"/>
        </w:rPr>
        <w:t>推荐单位联系人：</w:t>
      </w:r>
      <w:r>
        <w:rPr>
          <w:rFonts w:ascii="Times New Roman" w:eastAsia="仿宋_GB2312" w:hAnsi="Times New Roman" w:hint="eastAsia"/>
          <w:sz w:val="30"/>
          <w:szCs w:val="30"/>
        </w:rPr>
        <w:t xml:space="preserve">              </w:t>
      </w:r>
      <w:r>
        <w:rPr>
          <w:rFonts w:ascii="Times New Roman" w:eastAsia="仿宋_GB2312" w:hAnsi="Times New Roman" w:hint="eastAsia"/>
          <w:sz w:val="30"/>
          <w:szCs w:val="30"/>
        </w:rPr>
        <w:t>电话：</w:t>
      </w:r>
    </w:p>
    <w:p w14:paraId="0E9E3973" w14:textId="77777777" w:rsidR="00000000" w:rsidRDefault="00000000">
      <w:pPr>
        <w:spacing w:line="440" w:lineRule="exact"/>
        <w:jc w:val="center"/>
        <w:outlineLvl w:val="0"/>
        <w:rPr>
          <w:rFonts w:ascii="Times New Roman" w:eastAsia="仿宋_GB2312" w:hAnsi="Times New Roman" w:hint="eastAsia"/>
          <w:sz w:val="30"/>
          <w:szCs w:val="30"/>
        </w:rPr>
        <w:sectPr w:rsidR="00000000">
          <w:pgSz w:w="16838" w:h="11906" w:orient="landscape"/>
          <w:pgMar w:top="1440" w:right="1440" w:bottom="1440" w:left="1440" w:header="851" w:footer="992" w:gutter="0"/>
          <w:cols w:space="720"/>
          <w:docGrid w:type="lines" w:linePitch="312"/>
        </w:sectPr>
      </w:pPr>
    </w:p>
    <w:p w14:paraId="670EB9FB" w14:textId="77777777" w:rsidR="00000000" w:rsidRDefault="00000000">
      <w:pPr>
        <w:jc w:val="center"/>
        <w:rPr>
          <w:rFonts w:ascii="华文中宋" w:eastAsia="方正小标宋_GBK" w:hAnsi="华文中宋" w:cs="华文中宋" w:hint="eastAsia"/>
          <w:spacing w:val="-17"/>
          <w:sz w:val="36"/>
          <w:szCs w:val="36"/>
        </w:rPr>
      </w:pPr>
      <w:r>
        <w:rPr>
          <w:rFonts w:ascii="华文中宋" w:eastAsia="方正小标宋_GBK" w:hAnsi="华文中宋" w:cs="华文中宋" w:hint="eastAsia"/>
          <w:spacing w:val="-17"/>
          <w:sz w:val="36"/>
          <w:szCs w:val="36"/>
        </w:rPr>
        <w:lastRenderedPageBreak/>
        <w:t>1.2</w:t>
      </w:r>
      <w:r>
        <w:rPr>
          <w:rFonts w:ascii="华文中宋" w:eastAsia="方正小标宋_GBK" w:hAnsi="华文中宋" w:cs="华文中宋" w:hint="eastAsia"/>
          <w:spacing w:val="-17"/>
          <w:sz w:val="36"/>
          <w:szCs w:val="36"/>
        </w:rPr>
        <w:t>生态修复创新适用技术名录申报表</w:t>
      </w:r>
    </w:p>
    <w:p w14:paraId="3B01BDC8" w14:textId="77777777" w:rsidR="00000000" w:rsidRDefault="00000000">
      <w:pPr>
        <w:spacing w:line="520" w:lineRule="exact"/>
        <w:rPr>
          <w:rFonts w:ascii="方正黑体_GBK" w:eastAsia="方正黑体_GBK" w:hAnsi="方正黑体_GBK" w:cs="方正黑体_GBK" w:hint="eastAsia"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sz w:val="28"/>
          <w:szCs w:val="28"/>
        </w:rPr>
        <w:t>申报单位：（盖章）</w:t>
      </w:r>
    </w:p>
    <w:tbl>
      <w:tblPr>
        <w:tblStyle w:val="ab"/>
        <w:tblW w:w="0" w:type="auto"/>
        <w:jc w:val="center"/>
        <w:tblInd w:w="0" w:type="dxa"/>
        <w:tblLook w:val="0000" w:firstRow="0" w:lastRow="0" w:firstColumn="0" w:lastColumn="0" w:noHBand="0" w:noVBand="0"/>
      </w:tblPr>
      <w:tblGrid>
        <w:gridCol w:w="1996"/>
        <w:gridCol w:w="3776"/>
        <w:gridCol w:w="1434"/>
        <w:gridCol w:w="1636"/>
      </w:tblGrid>
      <w:tr w:rsidR="00000000" w14:paraId="35B7732F" w14:textId="77777777">
        <w:trPr>
          <w:trHeight w:val="23"/>
          <w:jc w:val="center"/>
        </w:trPr>
        <w:tc>
          <w:tcPr>
            <w:tcW w:w="1996" w:type="dxa"/>
            <w:vAlign w:val="center"/>
          </w:tcPr>
          <w:p w14:paraId="4CDA7533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推荐渠道</w:t>
            </w:r>
          </w:p>
          <w:p w14:paraId="73CF13AB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  <w:t>（单选）</w:t>
            </w:r>
          </w:p>
        </w:tc>
        <w:tc>
          <w:tcPr>
            <w:tcW w:w="6846" w:type="dxa"/>
            <w:gridSpan w:val="3"/>
          </w:tcPr>
          <w:p w14:paraId="6A3287C5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省级自然资源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主管部门推荐</w:t>
            </w:r>
          </w:p>
          <w:p w14:paraId="2F8F8C20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□省级林业和草原主管部门推荐</w:t>
            </w:r>
          </w:p>
          <w:p w14:paraId="30FF6F42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中国地质灾害防治与生态修复协会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推荐</w:t>
            </w:r>
          </w:p>
          <w:p w14:paraId="525C0354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仿宋_GB2312" w:eastAsia="仿宋_GB2312" w:hAnsi="仿宋_GB2312" w:cs="仿宋_GB2312"/>
                <w:sz w:val="28"/>
                <w:szCs w:val="28"/>
                <w:lang w:val="en"/>
              </w:rPr>
              <w:t>中国海洋工程咨询协会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  <w:t>推荐</w:t>
            </w:r>
          </w:p>
          <w:p w14:paraId="2EF88AE1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□中国土地学会推荐</w:t>
            </w:r>
          </w:p>
          <w:p w14:paraId="0FF499A8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□中国林学会</w:t>
            </w:r>
            <w:r>
              <w:rPr>
                <w:rFonts w:ascii="仿宋_GB2312" w:eastAsia="仿宋_GB2312" w:hAnsi="仿宋_GB2312" w:cs="仿宋_GB2312"/>
                <w:sz w:val="28"/>
                <w:szCs w:val="28"/>
                <w:lang w:val="en"/>
              </w:rPr>
              <w:t>推荐</w:t>
            </w:r>
          </w:p>
        </w:tc>
      </w:tr>
      <w:tr w:rsidR="00000000" w14:paraId="427860DB" w14:textId="77777777">
        <w:trPr>
          <w:trHeight w:val="23"/>
          <w:jc w:val="center"/>
        </w:trPr>
        <w:tc>
          <w:tcPr>
            <w:tcW w:w="1996" w:type="dxa"/>
            <w:vAlign w:val="center"/>
          </w:tcPr>
          <w:p w14:paraId="59CAB1E8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技术名称</w:t>
            </w:r>
          </w:p>
        </w:tc>
        <w:tc>
          <w:tcPr>
            <w:tcW w:w="6846" w:type="dxa"/>
            <w:gridSpan w:val="3"/>
            <w:vAlign w:val="center"/>
          </w:tcPr>
          <w:p w14:paraId="5017F755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（名称不宜过于宽泛，应准确聚焦技术内容、特点和适用区域）</w:t>
            </w:r>
          </w:p>
        </w:tc>
      </w:tr>
      <w:tr w:rsidR="00000000" w14:paraId="373DDD27" w14:textId="77777777">
        <w:trPr>
          <w:trHeight w:val="23"/>
          <w:jc w:val="center"/>
        </w:trPr>
        <w:tc>
          <w:tcPr>
            <w:tcW w:w="1996" w:type="dxa"/>
          </w:tcPr>
          <w:p w14:paraId="1F287765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技术持有单位</w:t>
            </w:r>
          </w:p>
        </w:tc>
        <w:tc>
          <w:tcPr>
            <w:tcW w:w="6846" w:type="dxa"/>
            <w:gridSpan w:val="3"/>
          </w:tcPr>
          <w:p w14:paraId="6E791C41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7B7CF631" w14:textId="77777777">
        <w:trPr>
          <w:trHeight w:val="23"/>
          <w:jc w:val="center"/>
        </w:trPr>
        <w:tc>
          <w:tcPr>
            <w:tcW w:w="1996" w:type="dxa"/>
          </w:tcPr>
          <w:p w14:paraId="5B59FE9A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主要完成人</w:t>
            </w:r>
          </w:p>
        </w:tc>
        <w:tc>
          <w:tcPr>
            <w:tcW w:w="6846" w:type="dxa"/>
            <w:gridSpan w:val="3"/>
          </w:tcPr>
          <w:p w14:paraId="26894731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02B7CEE2" w14:textId="77777777">
        <w:trPr>
          <w:trHeight w:val="23"/>
          <w:jc w:val="center"/>
        </w:trPr>
        <w:tc>
          <w:tcPr>
            <w:tcW w:w="1996" w:type="dxa"/>
          </w:tcPr>
          <w:p w14:paraId="03FDBC60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通信地址</w:t>
            </w:r>
          </w:p>
        </w:tc>
        <w:tc>
          <w:tcPr>
            <w:tcW w:w="3776" w:type="dxa"/>
          </w:tcPr>
          <w:p w14:paraId="38306B0B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1434" w:type="dxa"/>
          </w:tcPr>
          <w:p w14:paraId="3487595E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邮政编码</w:t>
            </w:r>
          </w:p>
        </w:tc>
        <w:tc>
          <w:tcPr>
            <w:tcW w:w="1636" w:type="dxa"/>
          </w:tcPr>
          <w:p w14:paraId="477C32DB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7747AC01" w14:textId="77777777">
        <w:trPr>
          <w:trHeight w:val="23"/>
          <w:jc w:val="center"/>
        </w:trPr>
        <w:tc>
          <w:tcPr>
            <w:tcW w:w="1996" w:type="dxa"/>
          </w:tcPr>
          <w:p w14:paraId="608866FA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申报联系人</w:t>
            </w:r>
          </w:p>
        </w:tc>
        <w:tc>
          <w:tcPr>
            <w:tcW w:w="3776" w:type="dxa"/>
          </w:tcPr>
          <w:p w14:paraId="6BE36B79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  <w:tc>
          <w:tcPr>
            <w:tcW w:w="1434" w:type="dxa"/>
          </w:tcPr>
          <w:p w14:paraId="0E9EEBF5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1636" w:type="dxa"/>
          </w:tcPr>
          <w:p w14:paraId="01CED82B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58AEA5BC" w14:textId="77777777">
        <w:trPr>
          <w:trHeight w:val="23"/>
          <w:jc w:val="center"/>
        </w:trPr>
        <w:tc>
          <w:tcPr>
            <w:tcW w:w="1996" w:type="dxa"/>
          </w:tcPr>
          <w:p w14:paraId="139EA006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电子邮箱</w:t>
            </w:r>
          </w:p>
        </w:tc>
        <w:tc>
          <w:tcPr>
            <w:tcW w:w="6846" w:type="dxa"/>
            <w:gridSpan w:val="3"/>
          </w:tcPr>
          <w:p w14:paraId="476DC1BF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476B9EF7" w14:textId="77777777">
        <w:trPr>
          <w:trHeight w:val="624"/>
          <w:jc w:val="center"/>
        </w:trPr>
        <w:tc>
          <w:tcPr>
            <w:tcW w:w="1996" w:type="dxa"/>
            <w:vAlign w:val="center"/>
          </w:tcPr>
          <w:p w14:paraId="3F1905F9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  <w:t>技术领域</w:t>
            </w:r>
          </w:p>
          <w:p w14:paraId="3E06F1C8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en"/>
              </w:rPr>
              <w:t>（单选）</w:t>
            </w:r>
          </w:p>
        </w:tc>
        <w:tc>
          <w:tcPr>
            <w:tcW w:w="6846" w:type="dxa"/>
            <w:gridSpan w:val="3"/>
            <w:vAlign w:val="center"/>
          </w:tcPr>
          <w:p w14:paraId="2B7654B5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□山水林田湖草沙一体化生态保护修复</w:t>
            </w:r>
          </w:p>
          <w:p w14:paraId="759C6F6E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□矿山生态修复</w:t>
            </w:r>
          </w:p>
          <w:p w14:paraId="0D6BBA56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□海洋生态修复</w:t>
            </w:r>
          </w:p>
          <w:p w14:paraId="78D833F4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□森林草原湿地荒漠生态保护修复</w:t>
            </w:r>
          </w:p>
          <w:p w14:paraId="194E191F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□水（含河湖岸线）生态修复</w:t>
            </w:r>
          </w:p>
          <w:p w14:paraId="642668F1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□退化土地生态修复治理</w:t>
            </w:r>
          </w:p>
          <w:p w14:paraId="3094C59C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□外来入侵物种治理修复</w:t>
            </w:r>
          </w:p>
          <w:p w14:paraId="566DC644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□生态系统碳汇</w:t>
            </w:r>
          </w:p>
          <w:p w14:paraId="4C5BFB50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□古树名木保护</w:t>
            </w:r>
          </w:p>
          <w:p w14:paraId="7FC51961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□自然生态监测评估</w:t>
            </w:r>
          </w:p>
        </w:tc>
      </w:tr>
      <w:tr w:rsidR="00000000" w14:paraId="0F8EA3F2" w14:textId="77777777">
        <w:trPr>
          <w:trHeight w:val="1764"/>
          <w:jc w:val="center"/>
        </w:trPr>
        <w:tc>
          <w:tcPr>
            <w:tcW w:w="1996" w:type="dxa"/>
            <w:vAlign w:val="center"/>
          </w:tcPr>
          <w:p w14:paraId="06BE45F9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技术关键点</w:t>
            </w:r>
          </w:p>
          <w:p w14:paraId="4C8F0592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和创新点</w:t>
            </w:r>
          </w:p>
        </w:tc>
        <w:tc>
          <w:tcPr>
            <w:tcW w:w="6846" w:type="dxa"/>
            <w:gridSpan w:val="3"/>
            <w:vAlign w:val="center"/>
          </w:tcPr>
          <w:p w14:paraId="25D5A103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/>
                <w:sz w:val="28"/>
                <w:szCs w:val="28"/>
                <w:lang w:val="en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0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字以内）</w:t>
            </w:r>
          </w:p>
        </w:tc>
      </w:tr>
      <w:tr w:rsidR="00000000" w14:paraId="40C04699" w14:textId="77777777">
        <w:trPr>
          <w:trHeight w:val="946"/>
          <w:jc w:val="center"/>
        </w:trPr>
        <w:tc>
          <w:tcPr>
            <w:tcW w:w="1996" w:type="dxa"/>
            <w:vAlign w:val="center"/>
          </w:tcPr>
          <w:p w14:paraId="6E3422B3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适用条件</w:t>
            </w:r>
          </w:p>
        </w:tc>
        <w:tc>
          <w:tcPr>
            <w:tcW w:w="6846" w:type="dxa"/>
            <w:gridSpan w:val="3"/>
            <w:vAlign w:val="center"/>
          </w:tcPr>
          <w:p w14:paraId="6124182C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60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字以内</w:t>
            </w: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）</w:t>
            </w:r>
          </w:p>
        </w:tc>
      </w:tr>
      <w:tr w:rsidR="00000000" w14:paraId="429F1B30" w14:textId="77777777">
        <w:trPr>
          <w:trHeight w:val="90"/>
          <w:jc w:val="center"/>
        </w:trPr>
        <w:tc>
          <w:tcPr>
            <w:tcW w:w="1996" w:type="dxa"/>
            <w:vAlign w:val="center"/>
          </w:tcPr>
          <w:p w14:paraId="2B6123AA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主要技术内容</w:t>
            </w:r>
          </w:p>
        </w:tc>
        <w:tc>
          <w:tcPr>
            <w:tcW w:w="6846" w:type="dxa"/>
            <w:gridSpan w:val="3"/>
            <w:vAlign w:val="center"/>
          </w:tcPr>
          <w:p w14:paraId="48A2008E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</w:p>
          <w:p w14:paraId="09FC3296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</w:p>
          <w:p w14:paraId="2B2D66A8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字以内</w:t>
            </w: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）</w:t>
            </w:r>
          </w:p>
          <w:p w14:paraId="07C7FD6C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</w:p>
          <w:p w14:paraId="1E51C92A" w14:textId="77777777" w:rsidR="00000000" w:rsidRDefault="00000000">
            <w:pPr>
              <w:spacing w:line="520" w:lineRule="exact"/>
              <w:jc w:val="left"/>
              <w:outlineLvl w:val="0"/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</w:pPr>
          </w:p>
        </w:tc>
      </w:tr>
      <w:tr w:rsidR="00000000" w14:paraId="4A753DE3" w14:textId="77777777">
        <w:trPr>
          <w:trHeight w:val="1978"/>
          <w:jc w:val="center"/>
        </w:trPr>
        <w:tc>
          <w:tcPr>
            <w:tcW w:w="1996" w:type="dxa"/>
            <w:vAlign w:val="center"/>
          </w:tcPr>
          <w:p w14:paraId="6CE2CC7D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技术应用简要情况</w:t>
            </w:r>
          </w:p>
        </w:tc>
        <w:tc>
          <w:tcPr>
            <w:tcW w:w="6846" w:type="dxa"/>
            <w:gridSpan w:val="3"/>
            <w:vAlign w:val="center"/>
          </w:tcPr>
          <w:p w14:paraId="53CBBF43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简要描述技术应用的具体事项和规模、解决的技术难题、产生的作用和指标、相关获奖情况等，具体可参考《国土空间生态修复创新适用技术名录（第二批）》（自然资源部公告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2025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年第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号</w:t>
            </w: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）。控制在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300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字以内</w:t>
            </w: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。</w:t>
            </w:r>
          </w:p>
        </w:tc>
      </w:tr>
      <w:tr w:rsidR="00000000" w14:paraId="69F03A31" w14:textId="77777777">
        <w:trPr>
          <w:trHeight w:val="23"/>
          <w:jc w:val="center"/>
        </w:trPr>
        <w:tc>
          <w:tcPr>
            <w:tcW w:w="1996" w:type="dxa"/>
            <w:vAlign w:val="center"/>
          </w:tcPr>
          <w:p w14:paraId="0ED4116C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知识产权、</w:t>
            </w:r>
          </w:p>
          <w:p w14:paraId="78AD1B8C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获奖情况</w:t>
            </w:r>
          </w:p>
          <w:p w14:paraId="2406B65C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及应用证明</w:t>
            </w:r>
          </w:p>
        </w:tc>
        <w:tc>
          <w:tcPr>
            <w:tcW w:w="6846" w:type="dxa"/>
            <w:gridSpan w:val="3"/>
            <w:vAlign w:val="center"/>
          </w:tcPr>
          <w:p w14:paraId="308E9B80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（与申报技术有明显相关性，每一类材料不超过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5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项）</w:t>
            </w:r>
          </w:p>
        </w:tc>
      </w:tr>
      <w:tr w:rsidR="00000000" w14:paraId="39DA096D" w14:textId="77777777">
        <w:trPr>
          <w:trHeight w:val="2397"/>
          <w:jc w:val="center"/>
        </w:trPr>
        <w:tc>
          <w:tcPr>
            <w:tcW w:w="1996" w:type="dxa"/>
            <w:vAlign w:val="center"/>
          </w:tcPr>
          <w:p w14:paraId="3FF54896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成本与效益（生态、经济和社会效益分析）</w:t>
            </w:r>
          </w:p>
        </w:tc>
        <w:tc>
          <w:tcPr>
            <w:tcW w:w="6846" w:type="dxa"/>
            <w:gridSpan w:val="3"/>
            <w:vAlign w:val="center"/>
          </w:tcPr>
          <w:p w14:paraId="3FEE73B7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（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300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字以内）</w:t>
            </w:r>
          </w:p>
        </w:tc>
      </w:tr>
      <w:tr w:rsidR="00000000" w14:paraId="78ED43BB" w14:textId="77777777">
        <w:trPr>
          <w:trHeight w:val="1953"/>
          <w:jc w:val="center"/>
        </w:trPr>
        <w:tc>
          <w:tcPr>
            <w:tcW w:w="1996" w:type="dxa"/>
            <w:vAlign w:val="center"/>
          </w:tcPr>
          <w:p w14:paraId="7CA85B2F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申报单位承诺</w:t>
            </w:r>
          </w:p>
        </w:tc>
        <w:tc>
          <w:tcPr>
            <w:tcW w:w="6846" w:type="dxa"/>
            <w:gridSpan w:val="3"/>
            <w:vAlign w:val="center"/>
          </w:tcPr>
          <w:p w14:paraId="61BF09F1" w14:textId="77777777" w:rsidR="00000000" w:rsidRDefault="00000000">
            <w:pPr>
              <w:spacing w:line="5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val="e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（申报单位承诺:所提供的材料真实有效，且不存在“</w:t>
            </w:r>
            <w:r>
              <w:rPr>
                <w:rFonts w:ascii="黑体" w:eastAsia="黑体" w:hAnsi="黑体" w:cs="黑体" w:hint="eastAsia"/>
                <w:sz w:val="28"/>
                <w:szCs w:val="28"/>
              </w:rPr>
              <w:t>征集推荐要求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”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第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、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项的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情形)。</w:t>
            </w:r>
          </w:p>
        </w:tc>
      </w:tr>
    </w:tbl>
    <w:p w14:paraId="414C4D54" w14:textId="77777777" w:rsidR="00000000" w:rsidRDefault="00000000">
      <w:pPr>
        <w:pStyle w:val="ad"/>
        <w:ind w:firstLineChars="0" w:firstLine="0"/>
        <w:outlineLvl w:val="0"/>
        <w:rPr>
          <w:rFonts w:ascii="仿宋_GB2312" w:eastAsia="仿宋_GB2312" w:hAnsi="仿宋_GB2312" w:cs="仿宋_GB2312" w:hint="eastAsia"/>
          <w:sz w:val="24"/>
          <w:szCs w:val="24"/>
        </w:rPr>
        <w:sectPr w:rsidR="00000000">
          <w:pgSz w:w="11906" w:h="16838"/>
          <w:pgMar w:top="1440" w:right="1417" w:bottom="1440" w:left="1417" w:header="851" w:footer="992" w:gutter="0"/>
          <w:cols w:space="720"/>
          <w:docGrid w:type="lines" w:linePitch="312"/>
        </w:sectPr>
      </w:pPr>
    </w:p>
    <w:p w14:paraId="273F54AD" w14:textId="77777777" w:rsidR="00000000" w:rsidRDefault="00000000">
      <w:pPr>
        <w:jc w:val="center"/>
        <w:outlineLvl w:val="0"/>
        <w:rPr>
          <w:rFonts w:ascii="华文中宋" w:eastAsia="方正小标宋_GBK" w:hAnsi="华文中宋" w:cs="华文中宋" w:hint="eastAsia"/>
          <w:sz w:val="36"/>
          <w:szCs w:val="36"/>
        </w:rPr>
      </w:pPr>
      <w:r>
        <w:rPr>
          <w:rFonts w:ascii="华文中宋" w:eastAsia="方正小标宋_GBK" w:hAnsi="华文中宋" w:cs="华文中宋" w:hint="eastAsia"/>
          <w:sz w:val="36"/>
          <w:szCs w:val="36"/>
        </w:rPr>
        <w:br w:type="page"/>
      </w:r>
    </w:p>
    <w:p w14:paraId="43A03D6D" w14:textId="77777777" w:rsidR="00000000" w:rsidRDefault="00000000">
      <w:pPr>
        <w:jc w:val="center"/>
        <w:outlineLvl w:val="0"/>
        <w:rPr>
          <w:rFonts w:ascii="华文中宋" w:eastAsia="方正小标宋_GBK" w:hAnsi="华文中宋" w:cs="华文中宋" w:hint="eastAsia"/>
          <w:sz w:val="36"/>
          <w:szCs w:val="44"/>
        </w:rPr>
      </w:pPr>
      <w:r>
        <w:rPr>
          <w:rFonts w:ascii="华文中宋" w:eastAsia="方正小标宋_GBK" w:hAnsi="华文中宋" w:cs="华文中宋" w:hint="eastAsia"/>
          <w:sz w:val="36"/>
          <w:szCs w:val="44"/>
        </w:rPr>
        <w:t>1.3</w:t>
      </w:r>
      <w:r>
        <w:rPr>
          <w:rFonts w:ascii="华文中宋" w:eastAsia="方正小标宋_GBK" w:hAnsi="华文中宋" w:cs="华文中宋" w:hint="eastAsia"/>
          <w:sz w:val="36"/>
          <w:szCs w:val="44"/>
        </w:rPr>
        <w:t>技术持有单位盖章确认页</w:t>
      </w:r>
    </w:p>
    <w:tbl>
      <w:tblPr>
        <w:tblW w:w="0" w:type="auto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78"/>
        <w:gridCol w:w="6766"/>
      </w:tblGrid>
      <w:tr w:rsidR="00000000" w14:paraId="6D093012" w14:textId="77777777">
        <w:trPr>
          <w:trHeight w:val="23"/>
          <w:jc w:val="center"/>
        </w:trPr>
        <w:tc>
          <w:tcPr>
            <w:tcW w:w="1978" w:type="dxa"/>
            <w:vAlign w:val="center"/>
          </w:tcPr>
          <w:p w14:paraId="75614A7F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技术名称</w:t>
            </w:r>
          </w:p>
        </w:tc>
        <w:tc>
          <w:tcPr>
            <w:tcW w:w="6766" w:type="dxa"/>
            <w:vAlign w:val="center"/>
          </w:tcPr>
          <w:p w14:paraId="3073EA6A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69F4BD25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1219C4CA" w14:textId="77777777">
        <w:trPr>
          <w:trHeight w:val="23"/>
          <w:jc w:val="center"/>
        </w:trPr>
        <w:tc>
          <w:tcPr>
            <w:tcW w:w="1978" w:type="dxa"/>
            <w:vAlign w:val="center"/>
          </w:tcPr>
          <w:p w14:paraId="14861781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申报单位</w:t>
            </w:r>
          </w:p>
        </w:tc>
        <w:tc>
          <w:tcPr>
            <w:tcW w:w="6766" w:type="dxa"/>
          </w:tcPr>
          <w:p w14:paraId="7740782B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7F4EEE52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5E9E3416" w14:textId="77777777">
        <w:trPr>
          <w:trHeight w:val="23"/>
          <w:jc w:val="center"/>
        </w:trPr>
        <w:tc>
          <w:tcPr>
            <w:tcW w:w="1978" w:type="dxa"/>
            <w:vAlign w:val="center"/>
          </w:tcPr>
          <w:p w14:paraId="019F3CBF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技术持有单位</w:t>
            </w:r>
          </w:p>
          <w:p w14:paraId="54EA2A2D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（盖章）</w:t>
            </w:r>
          </w:p>
        </w:tc>
        <w:tc>
          <w:tcPr>
            <w:tcW w:w="6766" w:type="dxa"/>
          </w:tcPr>
          <w:p w14:paraId="3660E26E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3DDB7259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26BE98C0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78F6BE1C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（</w:t>
            </w:r>
            <w:r>
              <w:rPr>
                <w:rFonts w:ascii="Times New Roman" w:eastAsia="仿宋_GB2312" w:hAnsi="Times New Roman"/>
                <w:sz w:val="28"/>
                <w:szCs w:val="28"/>
                <w:lang w:val="en"/>
              </w:rPr>
              <w:t>全部技术持有单位均需盖章确认</w:t>
            </w:r>
            <w:r>
              <w:rPr>
                <w:rFonts w:ascii="Times New Roman" w:eastAsia="仿宋_GB2312" w:hAnsi="Times New Roman" w:hint="eastAsia"/>
                <w:sz w:val="28"/>
                <w:szCs w:val="28"/>
                <w:lang w:val="en"/>
              </w:rPr>
              <w:t>）</w:t>
            </w:r>
          </w:p>
          <w:p w14:paraId="2CE83980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63F2AAC1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6F8DA459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27E6DC4D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  <w:tr w:rsidR="00000000" w14:paraId="3986D34A" w14:textId="77777777">
        <w:trPr>
          <w:trHeight w:val="23"/>
          <w:jc w:val="center"/>
        </w:trPr>
        <w:tc>
          <w:tcPr>
            <w:tcW w:w="1978" w:type="dxa"/>
            <w:vAlign w:val="center"/>
          </w:tcPr>
          <w:p w14:paraId="76412015" w14:textId="77777777" w:rsidR="00000000" w:rsidRDefault="00000000">
            <w:pPr>
              <w:spacing w:line="52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主要完成人</w:t>
            </w:r>
          </w:p>
        </w:tc>
        <w:tc>
          <w:tcPr>
            <w:tcW w:w="6766" w:type="dxa"/>
          </w:tcPr>
          <w:p w14:paraId="3B78BBA4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21C35FB7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5F3BC0DA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12624F14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  <w:p w14:paraId="60806A9C" w14:textId="77777777" w:rsidR="00000000" w:rsidRDefault="00000000">
            <w:pPr>
              <w:spacing w:line="52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</w:p>
        </w:tc>
      </w:tr>
    </w:tbl>
    <w:p w14:paraId="046497F3" w14:textId="77777777" w:rsidR="00000000" w:rsidRDefault="00000000">
      <w:pPr>
        <w:spacing w:line="520" w:lineRule="exact"/>
        <w:jc w:val="left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黑体" w:hAnsi="仿宋_GB2312" w:cs="仿宋_GB2312" w:hint="eastAsia"/>
          <w:sz w:val="28"/>
          <w:szCs w:val="28"/>
        </w:rPr>
        <w:t>说明：</w:t>
      </w:r>
    </w:p>
    <w:p w14:paraId="2226057E" w14:textId="77777777" w:rsidR="00000000" w:rsidRDefault="00000000">
      <w:pPr>
        <w:spacing w:line="520" w:lineRule="exact"/>
        <w:ind w:firstLineChars="200" w:firstLine="560"/>
        <w:jc w:val="left"/>
        <w:rPr>
          <w:rFonts w:ascii="Times New Roman" w:eastAsia="仿宋_GB2312" w:hAnsi="Times New Roman" w:hint="eastAsia"/>
          <w:sz w:val="28"/>
          <w:szCs w:val="28"/>
          <w:lang w:val="en"/>
        </w:rPr>
      </w:pPr>
      <w:r>
        <w:rPr>
          <w:rFonts w:ascii="Times New Roman" w:eastAsia="仿宋_GB2312" w:hAnsi="Times New Roman" w:hint="eastAsia"/>
          <w:sz w:val="28"/>
          <w:szCs w:val="28"/>
        </w:rPr>
        <w:t>1</w:t>
      </w:r>
      <w:r>
        <w:rPr>
          <w:rFonts w:ascii="Times New Roman" w:eastAsia="仿宋_GB2312" w:hAnsi="Times New Roman"/>
          <w:sz w:val="28"/>
          <w:szCs w:val="28"/>
          <w:lang w:val="en"/>
        </w:rPr>
        <w:t xml:space="preserve">. </w:t>
      </w:r>
      <w:r>
        <w:rPr>
          <w:rFonts w:ascii="Times New Roman" w:eastAsia="仿宋_GB2312" w:hAnsi="Times New Roman" w:hint="eastAsia"/>
          <w:sz w:val="28"/>
          <w:szCs w:val="28"/>
          <w:lang w:val="en"/>
        </w:rPr>
        <w:t>盖章后</w:t>
      </w:r>
      <w:r>
        <w:rPr>
          <w:rFonts w:ascii="Times New Roman" w:eastAsia="仿宋_GB2312" w:hAnsi="Times New Roman"/>
          <w:sz w:val="28"/>
          <w:szCs w:val="28"/>
          <w:lang w:val="en"/>
        </w:rPr>
        <w:t>扫描上传系统</w:t>
      </w:r>
      <w:r>
        <w:rPr>
          <w:rFonts w:ascii="Times New Roman" w:eastAsia="仿宋_GB2312" w:hAnsi="Times New Roman" w:hint="eastAsia"/>
          <w:sz w:val="28"/>
          <w:szCs w:val="28"/>
          <w:lang w:val="en"/>
        </w:rPr>
        <w:t>，</w:t>
      </w:r>
      <w:r>
        <w:rPr>
          <w:rFonts w:ascii="Times New Roman" w:eastAsia="仿宋_GB2312" w:hAnsi="Times New Roman"/>
          <w:sz w:val="28"/>
          <w:szCs w:val="28"/>
          <w:lang w:val="en"/>
        </w:rPr>
        <w:t>可集中盖章或分别盖章</w:t>
      </w:r>
      <w:r>
        <w:rPr>
          <w:rFonts w:ascii="Times New Roman" w:eastAsia="仿宋_GB2312" w:hAnsi="Times New Roman" w:hint="eastAsia"/>
          <w:sz w:val="28"/>
          <w:szCs w:val="28"/>
          <w:lang w:val="en"/>
        </w:rPr>
        <w:t>；</w:t>
      </w:r>
    </w:p>
    <w:p w14:paraId="27AD7FCD" w14:textId="77777777" w:rsidR="00000000" w:rsidRDefault="00000000">
      <w:pPr>
        <w:spacing w:line="520" w:lineRule="exact"/>
        <w:ind w:firstLineChars="200" w:firstLine="560"/>
        <w:jc w:val="left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Times New Roman" w:eastAsia="仿宋_GB2312" w:hAnsi="Times New Roman" w:hint="eastAsia"/>
          <w:sz w:val="28"/>
          <w:szCs w:val="28"/>
        </w:rPr>
        <w:t>2</w:t>
      </w:r>
      <w:r>
        <w:rPr>
          <w:rFonts w:ascii="Times New Roman" w:eastAsia="仿宋_GB2312" w:hAnsi="Times New Roman"/>
          <w:sz w:val="28"/>
          <w:szCs w:val="28"/>
          <w:lang w:val="en"/>
        </w:rPr>
        <w:t xml:space="preserve">. </w:t>
      </w:r>
      <w:r>
        <w:rPr>
          <w:rFonts w:ascii="Times New Roman" w:eastAsia="仿宋_GB2312" w:hAnsi="Times New Roman"/>
          <w:sz w:val="28"/>
          <w:szCs w:val="28"/>
          <w:lang w:val="en"/>
        </w:rPr>
        <w:t>单位名称应与</w:t>
      </w:r>
      <w:r>
        <w:rPr>
          <w:rFonts w:ascii="Times New Roman" w:eastAsia="仿宋_GB2312" w:hAnsi="Times New Roman" w:hint="eastAsia"/>
          <w:sz w:val="28"/>
          <w:szCs w:val="28"/>
          <w:lang w:val="en"/>
        </w:rPr>
        <w:t>本单位</w:t>
      </w:r>
      <w:r>
        <w:rPr>
          <w:rFonts w:ascii="Times New Roman" w:eastAsia="仿宋_GB2312" w:hAnsi="Times New Roman"/>
          <w:sz w:val="28"/>
          <w:szCs w:val="28"/>
          <w:lang w:val="en"/>
        </w:rPr>
        <w:t>公章一致。</w:t>
      </w:r>
      <w:r>
        <w:rPr>
          <w:rFonts w:ascii="仿宋_GB2312" w:eastAsia="仿宋_GB2312" w:hAnsi="仿宋_GB2312" w:cs="仿宋_GB2312" w:hint="eastAsia"/>
          <w:sz w:val="28"/>
          <w:szCs w:val="28"/>
        </w:rPr>
        <w:br w:type="page"/>
      </w:r>
    </w:p>
    <w:p w14:paraId="460CAAD2" w14:textId="77777777" w:rsidR="00000000" w:rsidRDefault="00000000">
      <w:pPr>
        <w:jc w:val="center"/>
        <w:rPr>
          <w:rFonts w:ascii="华文中宋" w:eastAsia="方正小标宋_GBK" w:hAnsi="华文中宋" w:cs="华文中宋" w:hint="eastAsia"/>
          <w:sz w:val="36"/>
          <w:szCs w:val="36"/>
        </w:rPr>
      </w:pPr>
      <w:r>
        <w:rPr>
          <w:rFonts w:ascii="华文中宋" w:eastAsia="方正小标宋_GBK" w:hAnsi="华文中宋" w:cs="华文中宋" w:hint="eastAsia"/>
          <w:sz w:val="36"/>
          <w:szCs w:val="36"/>
        </w:rPr>
        <w:t>1.4</w:t>
      </w:r>
      <w:r>
        <w:rPr>
          <w:rFonts w:ascii="华文中宋" w:eastAsia="方正小标宋_GBK" w:hAnsi="华文中宋" w:cs="华文中宋" w:hint="eastAsia"/>
          <w:sz w:val="36"/>
          <w:szCs w:val="36"/>
        </w:rPr>
        <w:t>生态修复创新适用技术应用案例介绍</w:t>
      </w:r>
    </w:p>
    <w:p w14:paraId="6F0221D6" w14:textId="77777777" w:rsidR="00000000" w:rsidRDefault="00000000">
      <w:pPr>
        <w:outlineLvl w:val="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3FD90FFE" w14:textId="77777777" w:rsidR="00000000" w:rsidRDefault="00000000">
      <w:pPr>
        <w:ind w:firstLineChars="200" w:firstLine="640"/>
        <w:jc w:val="left"/>
        <w:outlineLvl w:val="0"/>
        <w:rPr>
          <w:rFonts w:ascii="Times New Roman" w:eastAsia="仿宋_GB2312" w:hAnsi="Times New Roman"/>
          <w:sz w:val="32"/>
          <w:szCs w:val="32"/>
          <w:lang w:val="en"/>
        </w:rPr>
      </w:pPr>
      <w:r>
        <w:rPr>
          <w:rFonts w:ascii="Times New Roman" w:eastAsia="仿宋_GB2312" w:hAnsi="Times New Roman" w:hint="eastAsia"/>
          <w:sz w:val="32"/>
          <w:szCs w:val="32"/>
          <w:lang w:val="en"/>
        </w:rPr>
        <w:t>主要包括</w:t>
      </w:r>
      <w:r>
        <w:rPr>
          <w:rFonts w:ascii="Times New Roman" w:eastAsia="仿宋_GB2312" w:hAnsi="Times New Roman" w:hint="eastAsia"/>
          <w:sz w:val="32"/>
          <w:szCs w:val="32"/>
        </w:rPr>
        <w:t>：技术</w:t>
      </w:r>
      <w:r>
        <w:rPr>
          <w:rFonts w:ascii="Times New Roman" w:eastAsia="仿宋_GB2312" w:hAnsi="Times New Roman" w:hint="eastAsia"/>
          <w:sz w:val="32"/>
          <w:szCs w:val="32"/>
          <w:lang w:val="en"/>
        </w:rPr>
        <w:t>概况；技术应用的时间和区域；解决的突出生态问题；技术实施主要做法及过程，包括技术路线、示意图和流程图等；技术应用具体成效和指标；生态、经济和社会效益分析。（</w:t>
      </w:r>
      <w:r>
        <w:rPr>
          <w:rFonts w:ascii="Times New Roman" w:eastAsia="仿宋_GB2312" w:hAnsi="Times New Roman"/>
          <w:sz w:val="32"/>
          <w:szCs w:val="32"/>
          <w:lang w:val="en"/>
        </w:rPr>
        <w:t>每个案例</w:t>
      </w:r>
      <w:r>
        <w:rPr>
          <w:rFonts w:ascii="Times New Roman" w:eastAsia="仿宋_GB2312" w:hAnsi="Times New Roman"/>
          <w:sz w:val="32"/>
          <w:szCs w:val="32"/>
          <w:lang w:val="en"/>
        </w:rPr>
        <w:t>1</w:t>
      </w:r>
      <w:r>
        <w:rPr>
          <w:rFonts w:ascii="Times New Roman" w:eastAsia="仿宋_GB2312" w:hAnsi="Times New Roman" w:hint="eastAsia"/>
          <w:sz w:val="32"/>
          <w:szCs w:val="32"/>
        </w:rPr>
        <w:t>0</w:t>
      </w:r>
      <w:r>
        <w:rPr>
          <w:rFonts w:ascii="Times New Roman" w:eastAsia="仿宋_GB2312" w:hAnsi="Times New Roman"/>
          <w:sz w:val="32"/>
          <w:szCs w:val="32"/>
          <w:lang w:val="en"/>
        </w:rPr>
        <w:t>00</w:t>
      </w:r>
      <w:r>
        <w:rPr>
          <w:rFonts w:ascii="Times New Roman" w:eastAsia="仿宋_GB2312" w:hAnsi="Times New Roman"/>
          <w:sz w:val="32"/>
          <w:szCs w:val="32"/>
          <w:lang w:val="en"/>
        </w:rPr>
        <w:t>字以内</w:t>
      </w:r>
      <w:r>
        <w:rPr>
          <w:rFonts w:ascii="Times New Roman" w:eastAsia="仿宋_GB2312" w:hAnsi="Times New Roman" w:hint="eastAsia"/>
          <w:sz w:val="32"/>
          <w:szCs w:val="32"/>
          <w:lang w:val="en"/>
        </w:rPr>
        <w:t>）</w:t>
      </w:r>
    </w:p>
    <w:p w14:paraId="054769DB" w14:textId="77777777" w:rsidR="004E4E5A" w:rsidRDefault="004E4E5A">
      <w:pPr>
        <w:spacing w:line="520" w:lineRule="exact"/>
        <w:outlineLvl w:val="0"/>
        <w:rPr>
          <w:rFonts w:ascii="Times New Roman" w:eastAsia="仿宋_GB2312" w:hAnsi="Times New Roman"/>
          <w:sz w:val="32"/>
          <w:szCs w:val="32"/>
        </w:rPr>
      </w:pPr>
    </w:p>
    <w:sectPr w:rsidR="004E4E5A">
      <w:type w:val="continuous"/>
      <w:pgSz w:w="11906" w:h="16838"/>
      <w:pgMar w:top="1440" w:right="1440" w:bottom="144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BD490" w14:textId="77777777" w:rsidR="004E4E5A" w:rsidRDefault="004E4E5A">
      <w:r>
        <w:separator/>
      </w:r>
    </w:p>
  </w:endnote>
  <w:endnote w:type="continuationSeparator" w:id="0">
    <w:p w14:paraId="2A198B0C" w14:textId="77777777" w:rsidR="004E4E5A" w:rsidRDefault="004E4E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97C62" w14:textId="44AFB08F" w:rsidR="00000000" w:rsidRDefault="000A0E1D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D1AAEF3" wp14:editId="6C48ECC2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20642720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3B683EF" w14:textId="77777777" w:rsidR="00000000" w:rsidRDefault="00000000">
                          <w:pPr>
                            <w:pStyle w:val="a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1AAEF3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" filled="f" stroked="f" strokeweight=".5pt">
              <v:textbox style="mso-fit-shape-to-text:t" inset="0,0,0,0">
                <w:txbxContent>
                  <w:p w14:paraId="43B683EF" w14:textId="77777777" w:rsidR="00000000" w:rsidRDefault="00000000">
                    <w:pPr>
                      <w:pStyle w:val="a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322E43" w14:textId="77777777" w:rsidR="004E4E5A" w:rsidRDefault="004E4E5A">
      <w:r>
        <w:separator/>
      </w:r>
    </w:p>
  </w:footnote>
  <w:footnote w:type="continuationSeparator" w:id="0">
    <w:p w14:paraId="7C0BCEB7" w14:textId="77777777" w:rsidR="004E4E5A" w:rsidRDefault="004E4E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trackRevision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jU5Y2JlZTYxZGM0YmMwOTdiYjU5OGM1MTExYTk2MDEifQ=="/>
  </w:docVars>
  <w:rsids>
    <w:rsidRoot w:val="00F25604"/>
    <w:rsid w:val="000763C4"/>
    <w:rsid w:val="00082F93"/>
    <w:rsid w:val="000A0949"/>
    <w:rsid w:val="000A0E1D"/>
    <w:rsid w:val="000B3EFE"/>
    <w:rsid w:val="000F2937"/>
    <w:rsid w:val="000F3892"/>
    <w:rsid w:val="00132ACF"/>
    <w:rsid w:val="001B3C31"/>
    <w:rsid w:val="001C5C42"/>
    <w:rsid w:val="001F6940"/>
    <w:rsid w:val="00260C64"/>
    <w:rsid w:val="0027274E"/>
    <w:rsid w:val="00280040"/>
    <w:rsid w:val="00284697"/>
    <w:rsid w:val="002A0378"/>
    <w:rsid w:val="00334EA7"/>
    <w:rsid w:val="0034045A"/>
    <w:rsid w:val="003B7550"/>
    <w:rsid w:val="003F101A"/>
    <w:rsid w:val="00462A70"/>
    <w:rsid w:val="004A4642"/>
    <w:rsid w:val="004E4E5A"/>
    <w:rsid w:val="0050377E"/>
    <w:rsid w:val="00507EF0"/>
    <w:rsid w:val="005211C9"/>
    <w:rsid w:val="005269C2"/>
    <w:rsid w:val="005E58B3"/>
    <w:rsid w:val="0060195C"/>
    <w:rsid w:val="00606407"/>
    <w:rsid w:val="0060676C"/>
    <w:rsid w:val="006135C8"/>
    <w:rsid w:val="006E39F0"/>
    <w:rsid w:val="00742895"/>
    <w:rsid w:val="00811AA7"/>
    <w:rsid w:val="00816BFC"/>
    <w:rsid w:val="008228CB"/>
    <w:rsid w:val="00843742"/>
    <w:rsid w:val="00846232"/>
    <w:rsid w:val="008D06A9"/>
    <w:rsid w:val="00981069"/>
    <w:rsid w:val="00987FFB"/>
    <w:rsid w:val="00A46077"/>
    <w:rsid w:val="00A708ED"/>
    <w:rsid w:val="00A70F5B"/>
    <w:rsid w:val="00A724CB"/>
    <w:rsid w:val="00A94102"/>
    <w:rsid w:val="00AA5FFA"/>
    <w:rsid w:val="00B20E6E"/>
    <w:rsid w:val="00B44C79"/>
    <w:rsid w:val="00B765DF"/>
    <w:rsid w:val="00BA0C67"/>
    <w:rsid w:val="00BA26EE"/>
    <w:rsid w:val="00BB565F"/>
    <w:rsid w:val="00BE2265"/>
    <w:rsid w:val="00BE2C32"/>
    <w:rsid w:val="00BF4FCE"/>
    <w:rsid w:val="00C20A6E"/>
    <w:rsid w:val="00C360E5"/>
    <w:rsid w:val="00C5326F"/>
    <w:rsid w:val="00C533C7"/>
    <w:rsid w:val="00C60607"/>
    <w:rsid w:val="00C66F5D"/>
    <w:rsid w:val="00C87E2B"/>
    <w:rsid w:val="00CB0C78"/>
    <w:rsid w:val="00CF0282"/>
    <w:rsid w:val="00CF6302"/>
    <w:rsid w:val="00D15EBC"/>
    <w:rsid w:val="00D52A14"/>
    <w:rsid w:val="00D73306"/>
    <w:rsid w:val="00D85E09"/>
    <w:rsid w:val="00DA7936"/>
    <w:rsid w:val="00E12DCD"/>
    <w:rsid w:val="00E535E3"/>
    <w:rsid w:val="00E56D0F"/>
    <w:rsid w:val="00EF5062"/>
    <w:rsid w:val="00EF6884"/>
    <w:rsid w:val="00F25604"/>
    <w:rsid w:val="00F26F89"/>
    <w:rsid w:val="00F377D8"/>
    <w:rsid w:val="00F742C1"/>
    <w:rsid w:val="0204567E"/>
    <w:rsid w:val="03D270B5"/>
    <w:rsid w:val="04BC3CC6"/>
    <w:rsid w:val="053D1EDF"/>
    <w:rsid w:val="0696261C"/>
    <w:rsid w:val="06EB3D3E"/>
    <w:rsid w:val="06FF513B"/>
    <w:rsid w:val="074B5915"/>
    <w:rsid w:val="08277B96"/>
    <w:rsid w:val="08D66978"/>
    <w:rsid w:val="08D86F1C"/>
    <w:rsid w:val="09BD510C"/>
    <w:rsid w:val="0B3D682E"/>
    <w:rsid w:val="0B521208"/>
    <w:rsid w:val="0BB97C7D"/>
    <w:rsid w:val="0BC9341C"/>
    <w:rsid w:val="0D193073"/>
    <w:rsid w:val="0DA33F9D"/>
    <w:rsid w:val="0DFF5195"/>
    <w:rsid w:val="0EFB1BB6"/>
    <w:rsid w:val="0EFC7BF4"/>
    <w:rsid w:val="0EFF67BC"/>
    <w:rsid w:val="0EFF709B"/>
    <w:rsid w:val="0F3D5D2B"/>
    <w:rsid w:val="0F6F1C88"/>
    <w:rsid w:val="0F79E0F1"/>
    <w:rsid w:val="113F4EC8"/>
    <w:rsid w:val="116C6D9B"/>
    <w:rsid w:val="117C19A2"/>
    <w:rsid w:val="127E28E2"/>
    <w:rsid w:val="15E213DA"/>
    <w:rsid w:val="16535112"/>
    <w:rsid w:val="16A7E66B"/>
    <w:rsid w:val="16F67DC6"/>
    <w:rsid w:val="179812D3"/>
    <w:rsid w:val="17BFB532"/>
    <w:rsid w:val="17DF5295"/>
    <w:rsid w:val="17DFCBF0"/>
    <w:rsid w:val="17FFEBD3"/>
    <w:rsid w:val="187F73B4"/>
    <w:rsid w:val="1A083F33"/>
    <w:rsid w:val="1A82066E"/>
    <w:rsid w:val="1A9053FB"/>
    <w:rsid w:val="1AD94F02"/>
    <w:rsid w:val="1AFD0A64"/>
    <w:rsid w:val="1BCB46BE"/>
    <w:rsid w:val="1BFC6CAD"/>
    <w:rsid w:val="1C0D4CD7"/>
    <w:rsid w:val="1C876837"/>
    <w:rsid w:val="1D7FA6B9"/>
    <w:rsid w:val="1D813BCE"/>
    <w:rsid w:val="1E53A5C3"/>
    <w:rsid w:val="1E890D79"/>
    <w:rsid w:val="1EF5EEEE"/>
    <w:rsid w:val="1EF9792C"/>
    <w:rsid w:val="1F6EEEC3"/>
    <w:rsid w:val="1F783E65"/>
    <w:rsid w:val="1F8E192F"/>
    <w:rsid w:val="1FDFB2F0"/>
    <w:rsid w:val="1FEF95AA"/>
    <w:rsid w:val="1FF33BAA"/>
    <w:rsid w:val="219D08AB"/>
    <w:rsid w:val="232E3EB1"/>
    <w:rsid w:val="243B4AD7"/>
    <w:rsid w:val="24E567F1"/>
    <w:rsid w:val="25965013"/>
    <w:rsid w:val="25C805EC"/>
    <w:rsid w:val="25F07F99"/>
    <w:rsid w:val="26751DF6"/>
    <w:rsid w:val="267B4BBD"/>
    <w:rsid w:val="26F066C3"/>
    <w:rsid w:val="26FF4DCE"/>
    <w:rsid w:val="27CE208F"/>
    <w:rsid w:val="27F6B1AA"/>
    <w:rsid w:val="29C41F9A"/>
    <w:rsid w:val="2AC82E3D"/>
    <w:rsid w:val="2AECE4AC"/>
    <w:rsid w:val="2AFFB5EA"/>
    <w:rsid w:val="2BFA087C"/>
    <w:rsid w:val="2CA865C5"/>
    <w:rsid w:val="2D7F1A3E"/>
    <w:rsid w:val="2DA77EE1"/>
    <w:rsid w:val="2E964BF7"/>
    <w:rsid w:val="2EBB5BE2"/>
    <w:rsid w:val="2EFF7A8A"/>
    <w:rsid w:val="2EFFD44D"/>
    <w:rsid w:val="2EFFEC5E"/>
    <w:rsid w:val="2F4EDE1B"/>
    <w:rsid w:val="2FCFF0DD"/>
    <w:rsid w:val="2FEC6C2F"/>
    <w:rsid w:val="2FED157C"/>
    <w:rsid w:val="2FED312C"/>
    <w:rsid w:val="2FF9F783"/>
    <w:rsid w:val="30633E8C"/>
    <w:rsid w:val="30BB2AFC"/>
    <w:rsid w:val="310D77FB"/>
    <w:rsid w:val="31C14142"/>
    <w:rsid w:val="3397170F"/>
    <w:rsid w:val="33B5356B"/>
    <w:rsid w:val="33E552AD"/>
    <w:rsid w:val="33E7341B"/>
    <w:rsid w:val="34DF7763"/>
    <w:rsid w:val="34FD0564"/>
    <w:rsid w:val="355E0F76"/>
    <w:rsid w:val="35D3E9A8"/>
    <w:rsid w:val="35FEEB5E"/>
    <w:rsid w:val="360F7B72"/>
    <w:rsid w:val="363870C8"/>
    <w:rsid w:val="36C22E36"/>
    <w:rsid w:val="36DDFA3C"/>
    <w:rsid w:val="36FBF8F3"/>
    <w:rsid w:val="373D070E"/>
    <w:rsid w:val="379136D3"/>
    <w:rsid w:val="379F288F"/>
    <w:rsid w:val="37DC150B"/>
    <w:rsid w:val="37EE37B7"/>
    <w:rsid w:val="37FD8D77"/>
    <w:rsid w:val="38B16CBE"/>
    <w:rsid w:val="397D06E7"/>
    <w:rsid w:val="397F5EBA"/>
    <w:rsid w:val="398919E9"/>
    <w:rsid w:val="399D1C72"/>
    <w:rsid w:val="399E7355"/>
    <w:rsid w:val="3AFBAD06"/>
    <w:rsid w:val="3B3FEB27"/>
    <w:rsid w:val="3B5D137F"/>
    <w:rsid w:val="3B6A9EEF"/>
    <w:rsid w:val="3B9528C7"/>
    <w:rsid w:val="3BBF3D67"/>
    <w:rsid w:val="3BEB3BEA"/>
    <w:rsid w:val="3BFFF108"/>
    <w:rsid w:val="3CCA034E"/>
    <w:rsid w:val="3CEFD3CC"/>
    <w:rsid w:val="3CFF6727"/>
    <w:rsid w:val="3D2F8130"/>
    <w:rsid w:val="3D5B369C"/>
    <w:rsid w:val="3D972C8B"/>
    <w:rsid w:val="3DDF5566"/>
    <w:rsid w:val="3DF7AC7E"/>
    <w:rsid w:val="3DFB71C7"/>
    <w:rsid w:val="3DFF1100"/>
    <w:rsid w:val="3E063608"/>
    <w:rsid w:val="3E7B50AE"/>
    <w:rsid w:val="3EA301A5"/>
    <w:rsid w:val="3EAFCE73"/>
    <w:rsid w:val="3EF6924B"/>
    <w:rsid w:val="3F3953CE"/>
    <w:rsid w:val="3F6CAD01"/>
    <w:rsid w:val="3F768DA4"/>
    <w:rsid w:val="3F7F90AC"/>
    <w:rsid w:val="3FBA6DA0"/>
    <w:rsid w:val="3FBAAC8F"/>
    <w:rsid w:val="3FBF189C"/>
    <w:rsid w:val="3FD72004"/>
    <w:rsid w:val="3FDE69AD"/>
    <w:rsid w:val="3FDFE06E"/>
    <w:rsid w:val="3FE16AE4"/>
    <w:rsid w:val="3FE756BB"/>
    <w:rsid w:val="3FEF88DB"/>
    <w:rsid w:val="3FFE28DC"/>
    <w:rsid w:val="3FFEAD5E"/>
    <w:rsid w:val="3FFF7335"/>
    <w:rsid w:val="40C91F3D"/>
    <w:rsid w:val="40D914A8"/>
    <w:rsid w:val="4100432A"/>
    <w:rsid w:val="416C231C"/>
    <w:rsid w:val="41D61892"/>
    <w:rsid w:val="430B7913"/>
    <w:rsid w:val="43923EFA"/>
    <w:rsid w:val="43CF731F"/>
    <w:rsid w:val="43E91AC2"/>
    <w:rsid w:val="43FD36FF"/>
    <w:rsid w:val="45294820"/>
    <w:rsid w:val="46A55988"/>
    <w:rsid w:val="46EB1DBA"/>
    <w:rsid w:val="483F42E6"/>
    <w:rsid w:val="485266D9"/>
    <w:rsid w:val="492035B2"/>
    <w:rsid w:val="49DA1BA7"/>
    <w:rsid w:val="4A0B376B"/>
    <w:rsid w:val="4B3B52D0"/>
    <w:rsid w:val="4B3D340A"/>
    <w:rsid w:val="4B57295C"/>
    <w:rsid w:val="4B737F72"/>
    <w:rsid w:val="4B9339A0"/>
    <w:rsid w:val="4BBD3CDF"/>
    <w:rsid w:val="4C1E2465"/>
    <w:rsid w:val="4D924EB8"/>
    <w:rsid w:val="4DB6CC8C"/>
    <w:rsid w:val="4DE27426"/>
    <w:rsid w:val="4DFC224F"/>
    <w:rsid w:val="4DFD7FB3"/>
    <w:rsid w:val="4F0016C2"/>
    <w:rsid w:val="4F1FC183"/>
    <w:rsid w:val="4F5F0229"/>
    <w:rsid w:val="4F6FF2E5"/>
    <w:rsid w:val="4FD6AD8C"/>
    <w:rsid w:val="4FDFFDB2"/>
    <w:rsid w:val="4FE2A4D1"/>
    <w:rsid w:val="4FFC4F24"/>
    <w:rsid w:val="50947199"/>
    <w:rsid w:val="50BF2E8D"/>
    <w:rsid w:val="51954A02"/>
    <w:rsid w:val="51EB4B97"/>
    <w:rsid w:val="51FBABDD"/>
    <w:rsid w:val="51FED7AB"/>
    <w:rsid w:val="51FF07E6"/>
    <w:rsid w:val="52505342"/>
    <w:rsid w:val="52AF2069"/>
    <w:rsid w:val="53526A02"/>
    <w:rsid w:val="53B67427"/>
    <w:rsid w:val="53D67F73"/>
    <w:rsid w:val="54501629"/>
    <w:rsid w:val="54B27BEE"/>
    <w:rsid w:val="551D6C52"/>
    <w:rsid w:val="55ACB650"/>
    <w:rsid w:val="55EA4047"/>
    <w:rsid w:val="55F14549"/>
    <w:rsid w:val="55FCC644"/>
    <w:rsid w:val="561F3061"/>
    <w:rsid w:val="56264FB2"/>
    <w:rsid w:val="563F278A"/>
    <w:rsid w:val="5775B928"/>
    <w:rsid w:val="577D1651"/>
    <w:rsid w:val="577D7A94"/>
    <w:rsid w:val="57BE7953"/>
    <w:rsid w:val="57DC416D"/>
    <w:rsid w:val="57E1E740"/>
    <w:rsid w:val="57E945F9"/>
    <w:rsid w:val="57FB3E72"/>
    <w:rsid w:val="57FDC8B9"/>
    <w:rsid w:val="582F0FE8"/>
    <w:rsid w:val="588F56E2"/>
    <w:rsid w:val="58FFFC64"/>
    <w:rsid w:val="595BCEE4"/>
    <w:rsid w:val="59AB2765"/>
    <w:rsid w:val="59CF76DE"/>
    <w:rsid w:val="59D26F21"/>
    <w:rsid w:val="59FF563D"/>
    <w:rsid w:val="5A0013FC"/>
    <w:rsid w:val="5A205EF8"/>
    <w:rsid w:val="5A734AAC"/>
    <w:rsid w:val="5A9A35FE"/>
    <w:rsid w:val="5AA06DF5"/>
    <w:rsid w:val="5ABD25CA"/>
    <w:rsid w:val="5ACA343C"/>
    <w:rsid w:val="5AEC035B"/>
    <w:rsid w:val="5B150ED7"/>
    <w:rsid w:val="5B236E6D"/>
    <w:rsid w:val="5B5FD2B5"/>
    <w:rsid w:val="5B6B50FD"/>
    <w:rsid w:val="5B797F65"/>
    <w:rsid w:val="5BC56222"/>
    <w:rsid w:val="5BDE12F7"/>
    <w:rsid w:val="5BEC7E6A"/>
    <w:rsid w:val="5BF34CE4"/>
    <w:rsid w:val="5BFB115D"/>
    <w:rsid w:val="5BFF7D47"/>
    <w:rsid w:val="5CF6A575"/>
    <w:rsid w:val="5CF74DE1"/>
    <w:rsid w:val="5CFD0A6F"/>
    <w:rsid w:val="5D10D02A"/>
    <w:rsid w:val="5DAF481E"/>
    <w:rsid w:val="5DBB3FB7"/>
    <w:rsid w:val="5DC22783"/>
    <w:rsid w:val="5DEC84EF"/>
    <w:rsid w:val="5DFAA9FF"/>
    <w:rsid w:val="5E146B14"/>
    <w:rsid w:val="5E399B01"/>
    <w:rsid w:val="5E7BFD5C"/>
    <w:rsid w:val="5EBFA9E2"/>
    <w:rsid w:val="5EC03E2C"/>
    <w:rsid w:val="5EEFDF87"/>
    <w:rsid w:val="5EFA7CCD"/>
    <w:rsid w:val="5EFF39F9"/>
    <w:rsid w:val="5F1FD425"/>
    <w:rsid w:val="5F557AF4"/>
    <w:rsid w:val="5F566C00"/>
    <w:rsid w:val="5F6960A4"/>
    <w:rsid w:val="5F6AAB59"/>
    <w:rsid w:val="5F7F540F"/>
    <w:rsid w:val="5FA7B541"/>
    <w:rsid w:val="5FCFB995"/>
    <w:rsid w:val="5FD32AB7"/>
    <w:rsid w:val="5FD97351"/>
    <w:rsid w:val="5FDE5A90"/>
    <w:rsid w:val="5FDFC027"/>
    <w:rsid w:val="5FF8B412"/>
    <w:rsid w:val="5FF8D636"/>
    <w:rsid w:val="5FF9DBC6"/>
    <w:rsid w:val="5FFB74D3"/>
    <w:rsid w:val="5FFB9F05"/>
    <w:rsid w:val="5FFC84E0"/>
    <w:rsid w:val="5FFDA0BF"/>
    <w:rsid w:val="5FFF9CBC"/>
    <w:rsid w:val="5FFFAB8D"/>
    <w:rsid w:val="603B4F3C"/>
    <w:rsid w:val="60BF3DBF"/>
    <w:rsid w:val="61347F8F"/>
    <w:rsid w:val="61E6039D"/>
    <w:rsid w:val="6200643D"/>
    <w:rsid w:val="62261801"/>
    <w:rsid w:val="626B7D30"/>
    <w:rsid w:val="62EC731D"/>
    <w:rsid w:val="633631F0"/>
    <w:rsid w:val="639FF519"/>
    <w:rsid w:val="63F3C6E9"/>
    <w:rsid w:val="63F79E8B"/>
    <w:rsid w:val="641F6CF3"/>
    <w:rsid w:val="64F7609B"/>
    <w:rsid w:val="65F10662"/>
    <w:rsid w:val="66195D1F"/>
    <w:rsid w:val="667FABA8"/>
    <w:rsid w:val="6796FAFC"/>
    <w:rsid w:val="67CF638A"/>
    <w:rsid w:val="67FBE4EF"/>
    <w:rsid w:val="686B0388"/>
    <w:rsid w:val="68ED3F72"/>
    <w:rsid w:val="699951C8"/>
    <w:rsid w:val="6A535578"/>
    <w:rsid w:val="6A7F12FA"/>
    <w:rsid w:val="6A99742E"/>
    <w:rsid w:val="6AA33E09"/>
    <w:rsid w:val="6AAE491E"/>
    <w:rsid w:val="6AD7336F"/>
    <w:rsid w:val="6AFD646C"/>
    <w:rsid w:val="6B3EFDC5"/>
    <w:rsid w:val="6B4B9DE5"/>
    <w:rsid w:val="6B5B0B88"/>
    <w:rsid w:val="6B6FE9F2"/>
    <w:rsid w:val="6B731DDA"/>
    <w:rsid w:val="6B7F8ACC"/>
    <w:rsid w:val="6B9700DC"/>
    <w:rsid w:val="6BBF7C73"/>
    <w:rsid w:val="6BDDBCF2"/>
    <w:rsid w:val="6BE75CC9"/>
    <w:rsid w:val="6BFB5D37"/>
    <w:rsid w:val="6BFFD2BC"/>
    <w:rsid w:val="6C205100"/>
    <w:rsid w:val="6C5D9D1F"/>
    <w:rsid w:val="6CBDD577"/>
    <w:rsid w:val="6CBF41EB"/>
    <w:rsid w:val="6CBF5D34"/>
    <w:rsid w:val="6CD6848E"/>
    <w:rsid w:val="6CF80390"/>
    <w:rsid w:val="6CFFA2E6"/>
    <w:rsid w:val="6D6ECC5C"/>
    <w:rsid w:val="6DBA216D"/>
    <w:rsid w:val="6DBDECEE"/>
    <w:rsid w:val="6DD39F79"/>
    <w:rsid w:val="6DD731B0"/>
    <w:rsid w:val="6DDA092D"/>
    <w:rsid w:val="6DDFF2D5"/>
    <w:rsid w:val="6E589ABA"/>
    <w:rsid w:val="6E6C6C08"/>
    <w:rsid w:val="6E779037"/>
    <w:rsid w:val="6E827DA4"/>
    <w:rsid w:val="6E9A180A"/>
    <w:rsid w:val="6EB6E0E3"/>
    <w:rsid w:val="6EDE7F2A"/>
    <w:rsid w:val="6EE7A617"/>
    <w:rsid w:val="6EEC18EF"/>
    <w:rsid w:val="6EEC410A"/>
    <w:rsid w:val="6F1B49D4"/>
    <w:rsid w:val="6F4DC841"/>
    <w:rsid w:val="6F4F7C88"/>
    <w:rsid w:val="6F57C222"/>
    <w:rsid w:val="6F779023"/>
    <w:rsid w:val="6F9F38D4"/>
    <w:rsid w:val="6F9FEB56"/>
    <w:rsid w:val="6FBC00B3"/>
    <w:rsid w:val="6FCC093C"/>
    <w:rsid w:val="6FCF1F2D"/>
    <w:rsid w:val="6FD63212"/>
    <w:rsid w:val="6FDEBCE6"/>
    <w:rsid w:val="6FDF2C3F"/>
    <w:rsid w:val="6FDF665A"/>
    <w:rsid w:val="6FEB0E24"/>
    <w:rsid w:val="6FEBD111"/>
    <w:rsid w:val="6FEFF59D"/>
    <w:rsid w:val="6FF64E95"/>
    <w:rsid w:val="6FF7D701"/>
    <w:rsid w:val="6FFF104F"/>
    <w:rsid w:val="6FFF94F8"/>
    <w:rsid w:val="6FFFA961"/>
    <w:rsid w:val="707DF6DF"/>
    <w:rsid w:val="70EE1B56"/>
    <w:rsid w:val="719878FC"/>
    <w:rsid w:val="71EF95C0"/>
    <w:rsid w:val="72B6B3D2"/>
    <w:rsid w:val="7367E631"/>
    <w:rsid w:val="736E0DE4"/>
    <w:rsid w:val="736ED96F"/>
    <w:rsid w:val="7373C494"/>
    <w:rsid w:val="73B726D3"/>
    <w:rsid w:val="73CFBF8C"/>
    <w:rsid w:val="73F5A6B7"/>
    <w:rsid w:val="73FFBD32"/>
    <w:rsid w:val="74741CD0"/>
    <w:rsid w:val="74B82BA7"/>
    <w:rsid w:val="74B87FBF"/>
    <w:rsid w:val="74D136FB"/>
    <w:rsid w:val="757EF5D3"/>
    <w:rsid w:val="75BF8DC1"/>
    <w:rsid w:val="75CF5642"/>
    <w:rsid w:val="75D21DAC"/>
    <w:rsid w:val="75D703C6"/>
    <w:rsid w:val="75FF691F"/>
    <w:rsid w:val="76503EE4"/>
    <w:rsid w:val="76972C22"/>
    <w:rsid w:val="76BE6FAD"/>
    <w:rsid w:val="76CB6C13"/>
    <w:rsid w:val="76CF26F0"/>
    <w:rsid w:val="76E53A41"/>
    <w:rsid w:val="76F39506"/>
    <w:rsid w:val="76F7FB57"/>
    <w:rsid w:val="76FB89ED"/>
    <w:rsid w:val="76FC35FF"/>
    <w:rsid w:val="772C33D8"/>
    <w:rsid w:val="773F29A9"/>
    <w:rsid w:val="776A0208"/>
    <w:rsid w:val="7771AFF5"/>
    <w:rsid w:val="7779CCA3"/>
    <w:rsid w:val="777DE667"/>
    <w:rsid w:val="777F0012"/>
    <w:rsid w:val="778FD583"/>
    <w:rsid w:val="779F30A7"/>
    <w:rsid w:val="77AB204D"/>
    <w:rsid w:val="77BF2562"/>
    <w:rsid w:val="77D9E981"/>
    <w:rsid w:val="77DB4983"/>
    <w:rsid w:val="77DC96D5"/>
    <w:rsid w:val="77DFD4EE"/>
    <w:rsid w:val="77EFA8A7"/>
    <w:rsid w:val="77F2D5D5"/>
    <w:rsid w:val="77F74095"/>
    <w:rsid w:val="77F7895D"/>
    <w:rsid w:val="77FD2816"/>
    <w:rsid w:val="77FF5431"/>
    <w:rsid w:val="77FF954F"/>
    <w:rsid w:val="77FFDBE7"/>
    <w:rsid w:val="78B47B29"/>
    <w:rsid w:val="78FFAACB"/>
    <w:rsid w:val="791A95F2"/>
    <w:rsid w:val="792B761F"/>
    <w:rsid w:val="794D3D1A"/>
    <w:rsid w:val="79799DE3"/>
    <w:rsid w:val="79AF5F03"/>
    <w:rsid w:val="79BE6A26"/>
    <w:rsid w:val="79BFFDF2"/>
    <w:rsid w:val="79DFD2EB"/>
    <w:rsid w:val="79EF02C5"/>
    <w:rsid w:val="79FF5A65"/>
    <w:rsid w:val="7A3F7D2F"/>
    <w:rsid w:val="7A475FB4"/>
    <w:rsid w:val="7ABEAE26"/>
    <w:rsid w:val="7ABEFCAB"/>
    <w:rsid w:val="7ACBC020"/>
    <w:rsid w:val="7AEF6ABB"/>
    <w:rsid w:val="7AF2A85B"/>
    <w:rsid w:val="7AFDC361"/>
    <w:rsid w:val="7AFF96EB"/>
    <w:rsid w:val="7B354809"/>
    <w:rsid w:val="7B360A05"/>
    <w:rsid w:val="7B4F1332"/>
    <w:rsid w:val="7B6B9EB6"/>
    <w:rsid w:val="7B774136"/>
    <w:rsid w:val="7B9E916A"/>
    <w:rsid w:val="7BD170C1"/>
    <w:rsid w:val="7BEF023E"/>
    <w:rsid w:val="7BEF9643"/>
    <w:rsid w:val="7BF6D31A"/>
    <w:rsid w:val="7BFC8563"/>
    <w:rsid w:val="7BFD58E5"/>
    <w:rsid w:val="7BFD8E9F"/>
    <w:rsid w:val="7BFF407A"/>
    <w:rsid w:val="7BFF8E7E"/>
    <w:rsid w:val="7C6FCC03"/>
    <w:rsid w:val="7C9F9D6D"/>
    <w:rsid w:val="7CBFD006"/>
    <w:rsid w:val="7CEEB2C3"/>
    <w:rsid w:val="7CFF5A81"/>
    <w:rsid w:val="7D1DAFD1"/>
    <w:rsid w:val="7D2C786B"/>
    <w:rsid w:val="7D6BA82E"/>
    <w:rsid w:val="7D6DFFF6"/>
    <w:rsid w:val="7D6F2271"/>
    <w:rsid w:val="7D6F7737"/>
    <w:rsid w:val="7D7F65CE"/>
    <w:rsid w:val="7D8F38D7"/>
    <w:rsid w:val="7D9BA4D0"/>
    <w:rsid w:val="7DB3DE36"/>
    <w:rsid w:val="7DBD1B8E"/>
    <w:rsid w:val="7DBFDBD3"/>
    <w:rsid w:val="7DC7F93D"/>
    <w:rsid w:val="7DD2FF40"/>
    <w:rsid w:val="7DD31DED"/>
    <w:rsid w:val="7DE6A156"/>
    <w:rsid w:val="7DF79631"/>
    <w:rsid w:val="7DFD306C"/>
    <w:rsid w:val="7DFEBA5E"/>
    <w:rsid w:val="7DFF1911"/>
    <w:rsid w:val="7DFF6A49"/>
    <w:rsid w:val="7DFFAB1F"/>
    <w:rsid w:val="7DFFF29C"/>
    <w:rsid w:val="7E3B4135"/>
    <w:rsid w:val="7E3ED491"/>
    <w:rsid w:val="7E72A940"/>
    <w:rsid w:val="7E741A57"/>
    <w:rsid w:val="7E7B3C75"/>
    <w:rsid w:val="7E7D2DD7"/>
    <w:rsid w:val="7E7D8F17"/>
    <w:rsid w:val="7E9DB398"/>
    <w:rsid w:val="7EA34A2D"/>
    <w:rsid w:val="7EB709EE"/>
    <w:rsid w:val="7EBEBBDE"/>
    <w:rsid w:val="7EBF1260"/>
    <w:rsid w:val="7EBFC8EB"/>
    <w:rsid w:val="7EC70CBC"/>
    <w:rsid w:val="7ECD99C4"/>
    <w:rsid w:val="7ED781AA"/>
    <w:rsid w:val="7EDA2F59"/>
    <w:rsid w:val="7EDD703E"/>
    <w:rsid w:val="7EDF82FB"/>
    <w:rsid w:val="7EEAD6FA"/>
    <w:rsid w:val="7EFD19B7"/>
    <w:rsid w:val="7F1E566D"/>
    <w:rsid w:val="7F2F82FB"/>
    <w:rsid w:val="7F4053F2"/>
    <w:rsid w:val="7F497C43"/>
    <w:rsid w:val="7F4F9233"/>
    <w:rsid w:val="7F552A10"/>
    <w:rsid w:val="7F5AF3E7"/>
    <w:rsid w:val="7F5E4B10"/>
    <w:rsid w:val="7F5F7302"/>
    <w:rsid w:val="7F6739B7"/>
    <w:rsid w:val="7F751236"/>
    <w:rsid w:val="7F7D04AE"/>
    <w:rsid w:val="7F7D58EC"/>
    <w:rsid w:val="7F7E0254"/>
    <w:rsid w:val="7F7E18E6"/>
    <w:rsid w:val="7F7E2D04"/>
    <w:rsid w:val="7F7E8789"/>
    <w:rsid w:val="7F7E8A6F"/>
    <w:rsid w:val="7F7EEBCD"/>
    <w:rsid w:val="7F7F0FA8"/>
    <w:rsid w:val="7F7F16ED"/>
    <w:rsid w:val="7F7FE588"/>
    <w:rsid w:val="7F8E871C"/>
    <w:rsid w:val="7F8F04B9"/>
    <w:rsid w:val="7F9E8488"/>
    <w:rsid w:val="7FAAA74C"/>
    <w:rsid w:val="7FB21BB1"/>
    <w:rsid w:val="7FB5351B"/>
    <w:rsid w:val="7FB667CE"/>
    <w:rsid w:val="7FBB9C7F"/>
    <w:rsid w:val="7FBF1E56"/>
    <w:rsid w:val="7FD5EE76"/>
    <w:rsid w:val="7FDD1BB1"/>
    <w:rsid w:val="7FDD2590"/>
    <w:rsid w:val="7FDE0E0E"/>
    <w:rsid w:val="7FDE43CD"/>
    <w:rsid w:val="7FDF1B53"/>
    <w:rsid w:val="7FDFDFB5"/>
    <w:rsid w:val="7FE21A56"/>
    <w:rsid w:val="7FE2648E"/>
    <w:rsid w:val="7FE5C931"/>
    <w:rsid w:val="7FE6EEA8"/>
    <w:rsid w:val="7FE7A9AE"/>
    <w:rsid w:val="7FEA5474"/>
    <w:rsid w:val="7FEA7D39"/>
    <w:rsid w:val="7FEF9F60"/>
    <w:rsid w:val="7FF4B843"/>
    <w:rsid w:val="7FF67CD3"/>
    <w:rsid w:val="7FF81037"/>
    <w:rsid w:val="7FF9B3EF"/>
    <w:rsid w:val="7FFB4B67"/>
    <w:rsid w:val="7FFE0A10"/>
    <w:rsid w:val="7FFED881"/>
    <w:rsid w:val="7FFF787A"/>
    <w:rsid w:val="7FFFB44F"/>
    <w:rsid w:val="7FFFC962"/>
    <w:rsid w:val="7FFFDA2C"/>
    <w:rsid w:val="7FFFDBD1"/>
    <w:rsid w:val="86FB34B3"/>
    <w:rsid w:val="8BEEEE31"/>
    <w:rsid w:val="8CE5EBC2"/>
    <w:rsid w:val="8DF32778"/>
    <w:rsid w:val="8EBDF2B3"/>
    <w:rsid w:val="90D38322"/>
    <w:rsid w:val="917ADCB6"/>
    <w:rsid w:val="956F0142"/>
    <w:rsid w:val="96B578AE"/>
    <w:rsid w:val="96DF2D5F"/>
    <w:rsid w:val="973AF3D1"/>
    <w:rsid w:val="97BF7801"/>
    <w:rsid w:val="97F60EA0"/>
    <w:rsid w:val="9A7AAD84"/>
    <w:rsid w:val="9A8FF5A6"/>
    <w:rsid w:val="9AFB42CB"/>
    <w:rsid w:val="9AFFA710"/>
    <w:rsid w:val="9CC7DB4C"/>
    <w:rsid w:val="9CFDFB92"/>
    <w:rsid w:val="9D4B5CFF"/>
    <w:rsid w:val="9D5B2C3F"/>
    <w:rsid w:val="9D77CD42"/>
    <w:rsid w:val="9DBD40EC"/>
    <w:rsid w:val="9DFBEFFA"/>
    <w:rsid w:val="9DFE18AA"/>
    <w:rsid w:val="9DFF92C2"/>
    <w:rsid w:val="9EBF4587"/>
    <w:rsid w:val="9EF5F03D"/>
    <w:rsid w:val="9EFE98DD"/>
    <w:rsid w:val="9F7D7EEE"/>
    <w:rsid w:val="9FFB7D3F"/>
    <w:rsid w:val="9FFFEDAC"/>
    <w:rsid w:val="A1CE111F"/>
    <w:rsid w:val="A3DD61A4"/>
    <w:rsid w:val="A4CF0245"/>
    <w:rsid w:val="A6FD0DAE"/>
    <w:rsid w:val="A77E1580"/>
    <w:rsid w:val="A7C7A284"/>
    <w:rsid w:val="A7F50E0D"/>
    <w:rsid w:val="A87F6CD8"/>
    <w:rsid w:val="A97FE3F6"/>
    <w:rsid w:val="AAFD87C9"/>
    <w:rsid w:val="ABBEC858"/>
    <w:rsid w:val="AC71F33F"/>
    <w:rsid w:val="ADA7C2AC"/>
    <w:rsid w:val="ADEF3491"/>
    <w:rsid w:val="ADEFA2F4"/>
    <w:rsid w:val="AF4B11B7"/>
    <w:rsid w:val="AF76E6D8"/>
    <w:rsid w:val="AFBF679C"/>
    <w:rsid w:val="AFDD4858"/>
    <w:rsid w:val="AFEF1D31"/>
    <w:rsid w:val="AFFEE88C"/>
    <w:rsid w:val="B1BF432D"/>
    <w:rsid w:val="B22A1024"/>
    <w:rsid w:val="B2DF2598"/>
    <w:rsid w:val="B41A9FFF"/>
    <w:rsid w:val="B53FC569"/>
    <w:rsid w:val="B57F2196"/>
    <w:rsid w:val="B5AB8AB8"/>
    <w:rsid w:val="B5ADB32E"/>
    <w:rsid w:val="B5CE8ADE"/>
    <w:rsid w:val="B5FF89A0"/>
    <w:rsid w:val="B63738D2"/>
    <w:rsid w:val="B67F4FF7"/>
    <w:rsid w:val="B6E9103D"/>
    <w:rsid w:val="B6ED94E1"/>
    <w:rsid w:val="B6FF630A"/>
    <w:rsid w:val="B7B12181"/>
    <w:rsid w:val="B7DFBA60"/>
    <w:rsid w:val="B7DFE44C"/>
    <w:rsid w:val="B7EE7587"/>
    <w:rsid w:val="B7EF0DDC"/>
    <w:rsid w:val="B7FCDBD9"/>
    <w:rsid w:val="B7FDA157"/>
    <w:rsid w:val="B8DE230A"/>
    <w:rsid w:val="B94D9106"/>
    <w:rsid w:val="BA7B23C6"/>
    <w:rsid w:val="BAFF31D6"/>
    <w:rsid w:val="BB77CEDD"/>
    <w:rsid w:val="BB7F93A3"/>
    <w:rsid w:val="BBA901BA"/>
    <w:rsid w:val="BBABFEA8"/>
    <w:rsid w:val="BBDE4498"/>
    <w:rsid w:val="BBF168C8"/>
    <w:rsid w:val="BBFDB415"/>
    <w:rsid w:val="BC3EC72F"/>
    <w:rsid w:val="BC55370C"/>
    <w:rsid w:val="BC5F7FDB"/>
    <w:rsid w:val="BD1BA6CB"/>
    <w:rsid w:val="BD73EA7D"/>
    <w:rsid w:val="BD7DD9C9"/>
    <w:rsid w:val="BD85808F"/>
    <w:rsid w:val="BDC76E6E"/>
    <w:rsid w:val="BDDFA74E"/>
    <w:rsid w:val="BDEDC75D"/>
    <w:rsid w:val="BDFB18B1"/>
    <w:rsid w:val="BDFD152E"/>
    <w:rsid w:val="BDFF0287"/>
    <w:rsid w:val="BE79A51A"/>
    <w:rsid w:val="BE7CF525"/>
    <w:rsid w:val="BE7F183A"/>
    <w:rsid w:val="BEBE50AA"/>
    <w:rsid w:val="BED7D060"/>
    <w:rsid w:val="BEF7220B"/>
    <w:rsid w:val="BEFB92BC"/>
    <w:rsid w:val="BF077C3B"/>
    <w:rsid w:val="BF1FB2A9"/>
    <w:rsid w:val="BF2F1E78"/>
    <w:rsid w:val="BF6798AF"/>
    <w:rsid w:val="BF6B2DE4"/>
    <w:rsid w:val="BF6FCD16"/>
    <w:rsid w:val="BF7C5346"/>
    <w:rsid w:val="BFA80822"/>
    <w:rsid w:val="BFBBDC18"/>
    <w:rsid w:val="BFBDF247"/>
    <w:rsid w:val="BFBED66E"/>
    <w:rsid w:val="BFBEEBC9"/>
    <w:rsid w:val="BFD654DE"/>
    <w:rsid w:val="BFDFB32B"/>
    <w:rsid w:val="BFEB08EB"/>
    <w:rsid w:val="BFEE3117"/>
    <w:rsid w:val="BFEF92CE"/>
    <w:rsid w:val="BFF5F7C3"/>
    <w:rsid w:val="BFF73193"/>
    <w:rsid w:val="BFFB036C"/>
    <w:rsid w:val="BFFFADCE"/>
    <w:rsid w:val="BFFFF109"/>
    <w:rsid w:val="C1FF161D"/>
    <w:rsid w:val="C2D7CB62"/>
    <w:rsid w:val="C7BE0494"/>
    <w:rsid w:val="C7D7D730"/>
    <w:rsid w:val="C7FF817A"/>
    <w:rsid w:val="C9DF7B59"/>
    <w:rsid w:val="CD35F2E2"/>
    <w:rsid w:val="CD7D883A"/>
    <w:rsid w:val="CD8FC973"/>
    <w:rsid w:val="CEAF8A17"/>
    <w:rsid w:val="CF373BC3"/>
    <w:rsid w:val="CF7BC980"/>
    <w:rsid w:val="CFBC8D97"/>
    <w:rsid w:val="CFBF520B"/>
    <w:rsid w:val="CFBFA78A"/>
    <w:rsid w:val="CFFDA616"/>
    <w:rsid w:val="CFFF7633"/>
    <w:rsid w:val="D29817FD"/>
    <w:rsid w:val="D2AF25AE"/>
    <w:rsid w:val="D2FF614F"/>
    <w:rsid w:val="D3FF2735"/>
    <w:rsid w:val="D5BF24B6"/>
    <w:rsid w:val="D5CF3BE6"/>
    <w:rsid w:val="D63CB2DF"/>
    <w:rsid w:val="D6DBAB2E"/>
    <w:rsid w:val="D6FCFB7C"/>
    <w:rsid w:val="D73FBC15"/>
    <w:rsid w:val="D73FF304"/>
    <w:rsid w:val="D7565C0F"/>
    <w:rsid w:val="D7577580"/>
    <w:rsid w:val="D7EB944E"/>
    <w:rsid w:val="D7EF39BC"/>
    <w:rsid w:val="D7FE2B57"/>
    <w:rsid w:val="D7FEDAAC"/>
    <w:rsid w:val="D97FC4AC"/>
    <w:rsid w:val="DB943776"/>
    <w:rsid w:val="DB9F44CB"/>
    <w:rsid w:val="DBB7D26B"/>
    <w:rsid w:val="DBBCE6D9"/>
    <w:rsid w:val="DBBF85F3"/>
    <w:rsid w:val="DBCF1332"/>
    <w:rsid w:val="DBF20A67"/>
    <w:rsid w:val="DBF547F1"/>
    <w:rsid w:val="DBF9C02F"/>
    <w:rsid w:val="DBFB9C54"/>
    <w:rsid w:val="DBFF7B7A"/>
    <w:rsid w:val="DC27960C"/>
    <w:rsid w:val="DCDE5E0E"/>
    <w:rsid w:val="DCDF1C0A"/>
    <w:rsid w:val="DCFE4ADD"/>
    <w:rsid w:val="DD433213"/>
    <w:rsid w:val="DD7F3CDF"/>
    <w:rsid w:val="DDAADB06"/>
    <w:rsid w:val="DDB60425"/>
    <w:rsid w:val="DDD67D5E"/>
    <w:rsid w:val="DDF1A3D8"/>
    <w:rsid w:val="DDFFDB7F"/>
    <w:rsid w:val="DE1F201D"/>
    <w:rsid w:val="DE3B4869"/>
    <w:rsid w:val="DEDF5CB3"/>
    <w:rsid w:val="DEFDE772"/>
    <w:rsid w:val="DF3FB5C2"/>
    <w:rsid w:val="DF55BD8D"/>
    <w:rsid w:val="DF6A955E"/>
    <w:rsid w:val="DF6FDA68"/>
    <w:rsid w:val="DFCB2375"/>
    <w:rsid w:val="DFCEEE17"/>
    <w:rsid w:val="DFDF2619"/>
    <w:rsid w:val="DFE56C86"/>
    <w:rsid w:val="DFED8235"/>
    <w:rsid w:val="DFEE90F8"/>
    <w:rsid w:val="DFEFC273"/>
    <w:rsid w:val="DFF95BC2"/>
    <w:rsid w:val="DFFB95D2"/>
    <w:rsid w:val="DFFC4033"/>
    <w:rsid w:val="DFFD09B7"/>
    <w:rsid w:val="DFFFAD2E"/>
    <w:rsid w:val="E1BFFB31"/>
    <w:rsid w:val="E2783617"/>
    <w:rsid w:val="E4DDAB6B"/>
    <w:rsid w:val="E578470E"/>
    <w:rsid w:val="E5EA8F00"/>
    <w:rsid w:val="E6E75E96"/>
    <w:rsid w:val="E6FF2844"/>
    <w:rsid w:val="E73B522B"/>
    <w:rsid w:val="E77FFD26"/>
    <w:rsid w:val="E79985B3"/>
    <w:rsid w:val="E7A9A015"/>
    <w:rsid w:val="E7AF88E8"/>
    <w:rsid w:val="E7F3FDD6"/>
    <w:rsid w:val="E9DF0CDB"/>
    <w:rsid w:val="EAD70018"/>
    <w:rsid w:val="EADE22BD"/>
    <w:rsid w:val="EADF030A"/>
    <w:rsid w:val="EADF30A2"/>
    <w:rsid w:val="EAF03127"/>
    <w:rsid w:val="EAFA810A"/>
    <w:rsid w:val="EAFF5257"/>
    <w:rsid w:val="EB551910"/>
    <w:rsid w:val="EB55B7A6"/>
    <w:rsid w:val="EB8FAF3F"/>
    <w:rsid w:val="EBAF604E"/>
    <w:rsid w:val="EBC706C2"/>
    <w:rsid w:val="EBE7552B"/>
    <w:rsid w:val="EBF77BE5"/>
    <w:rsid w:val="EBFFDAA5"/>
    <w:rsid w:val="ECF3980B"/>
    <w:rsid w:val="ECFF0E85"/>
    <w:rsid w:val="ED5EDDB5"/>
    <w:rsid w:val="ED97EE99"/>
    <w:rsid w:val="ED9DEC30"/>
    <w:rsid w:val="EDBE9C88"/>
    <w:rsid w:val="EDDBB378"/>
    <w:rsid w:val="EDDE1D01"/>
    <w:rsid w:val="EDF9715C"/>
    <w:rsid w:val="EDFC1D79"/>
    <w:rsid w:val="EDFF49EF"/>
    <w:rsid w:val="EDFFD392"/>
    <w:rsid w:val="EE7F0CC2"/>
    <w:rsid w:val="EE96B914"/>
    <w:rsid w:val="EECF516C"/>
    <w:rsid w:val="EEFA9674"/>
    <w:rsid w:val="EEFF2F4B"/>
    <w:rsid w:val="EF5E9095"/>
    <w:rsid w:val="EF6FFD85"/>
    <w:rsid w:val="EF779013"/>
    <w:rsid w:val="EF79D8D3"/>
    <w:rsid w:val="EF7B0F55"/>
    <w:rsid w:val="EF7B796C"/>
    <w:rsid w:val="EF7DF707"/>
    <w:rsid w:val="EFB8D693"/>
    <w:rsid w:val="EFCF9F91"/>
    <w:rsid w:val="EFD77622"/>
    <w:rsid w:val="EFD77CFE"/>
    <w:rsid w:val="EFD83CBD"/>
    <w:rsid w:val="EFD94352"/>
    <w:rsid w:val="EFDDD2A6"/>
    <w:rsid w:val="EFDFE356"/>
    <w:rsid w:val="EFF37315"/>
    <w:rsid w:val="EFFE0963"/>
    <w:rsid w:val="EFFF2DF9"/>
    <w:rsid w:val="EFFFA6CC"/>
    <w:rsid w:val="F02FA4B7"/>
    <w:rsid w:val="F1CD1AFC"/>
    <w:rsid w:val="F1FFE43F"/>
    <w:rsid w:val="F26B2200"/>
    <w:rsid w:val="F33F601C"/>
    <w:rsid w:val="F38BE8D2"/>
    <w:rsid w:val="F3B3226B"/>
    <w:rsid w:val="F3B3C631"/>
    <w:rsid w:val="F3EC5FC3"/>
    <w:rsid w:val="F3F4EF18"/>
    <w:rsid w:val="F3FC266F"/>
    <w:rsid w:val="F42D0641"/>
    <w:rsid w:val="F44E007E"/>
    <w:rsid w:val="F47753EB"/>
    <w:rsid w:val="F4F7AE4C"/>
    <w:rsid w:val="F4FC84DC"/>
    <w:rsid w:val="F53F5143"/>
    <w:rsid w:val="F577676A"/>
    <w:rsid w:val="F5981160"/>
    <w:rsid w:val="F5D7308B"/>
    <w:rsid w:val="F5DBE1E0"/>
    <w:rsid w:val="F5FFA57F"/>
    <w:rsid w:val="F6565168"/>
    <w:rsid w:val="F65CF536"/>
    <w:rsid w:val="F66192DE"/>
    <w:rsid w:val="F67F618C"/>
    <w:rsid w:val="F6AFB442"/>
    <w:rsid w:val="F6E57062"/>
    <w:rsid w:val="F729A2E5"/>
    <w:rsid w:val="F73F4139"/>
    <w:rsid w:val="F757AFCF"/>
    <w:rsid w:val="F76C60F7"/>
    <w:rsid w:val="F77C1515"/>
    <w:rsid w:val="F77DC905"/>
    <w:rsid w:val="F79D5761"/>
    <w:rsid w:val="F79FF50E"/>
    <w:rsid w:val="F7A77F01"/>
    <w:rsid w:val="F7AF4CFC"/>
    <w:rsid w:val="F7B7F90D"/>
    <w:rsid w:val="F7D71E24"/>
    <w:rsid w:val="F7D8ABDA"/>
    <w:rsid w:val="F7DF09C0"/>
    <w:rsid w:val="F7E66520"/>
    <w:rsid w:val="F7EF8058"/>
    <w:rsid w:val="F7F86968"/>
    <w:rsid w:val="F7FE8AE8"/>
    <w:rsid w:val="F7FFC0AC"/>
    <w:rsid w:val="F7FFD09B"/>
    <w:rsid w:val="F8F70F04"/>
    <w:rsid w:val="F9BEE1E1"/>
    <w:rsid w:val="F9DF054E"/>
    <w:rsid w:val="F9FEFF62"/>
    <w:rsid w:val="FA6B48FF"/>
    <w:rsid w:val="FA738040"/>
    <w:rsid w:val="FA8301B2"/>
    <w:rsid w:val="FA8BC0CE"/>
    <w:rsid w:val="FAF39C0C"/>
    <w:rsid w:val="FAFFFA72"/>
    <w:rsid w:val="FAFFFDD8"/>
    <w:rsid w:val="FB7D4760"/>
    <w:rsid w:val="FB7F1F9F"/>
    <w:rsid w:val="FB9A87A2"/>
    <w:rsid w:val="FBBBDEAA"/>
    <w:rsid w:val="FBCD661A"/>
    <w:rsid w:val="FBD6532E"/>
    <w:rsid w:val="FBEF18B5"/>
    <w:rsid w:val="FBEF9240"/>
    <w:rsid w:val="FBF1A560"/>
    <w:rsid w:val="FBF32930"/>
    <w:rsid w:val="FBF513D6"/>
    <w:rsid w:val="FBFECB2C"/>
    <w:rsid w:val="FBFF2FB2"/>
    <w:rsid w:val="FBFFB4A3"/>
    <w:rsid w:val="FC7DD2FE"/>
    <w:rsid w:val="FC8FABBE"/>
    <w:rsid w:val="FCB727F6"/>
    <w:rsid w:val="FCC75609"/>
    <w:rsid w:val="FCF27C05"/>
    <w:rsid w:val="FCFF5965"/>
    <w:rsid w:val="FD5CBCD0"/>
    <w:rsid w:val="FD6FF6D7"/>
    <w:rsid w:val="FD717798"/>
    <w:rsid w:val="FD7F203D"/>
    <w:rsid w:val="FDB1F8BF"/>
    <w:rsid w:val="FDDCE883"/>
    <w:rsid w:val="FDEF0D48"/>
    <w:rsid w:val="FDEFE0BA"/>
    <w:rsid w:val="FDEFEED7"/>
    <w:rsid w:val="FDF1D484"/>
    <w:rsid w:val="FDFB392F"/>
    <w:rsid w:val="FDFBF4D8"/>
    <w:rsid w:val="FDFBFF1E"/>
    <w:rsid w:val="FDFCF1A0"/>
    <w:rsid w:val="FDFD6B9F"/>
    <w:rsid w:val="FDFE8949"/>
    <w:rsid w:val="FDFF036E"/>
    <w:rsid w:val="FDFF56BF"/>
    <w:rsid w:val="FDFFD2C2"/>
    <w:rsid w:val="FE4BEC18"/>
    <w:rsid w:val="FE6B8C94"/>
    <w:rsid w:val="FE734873"/>
    <w:rsid w:val="FE772187"/>
    <w:rsid w:val="FE7E31B0"/>
    <w:rsid w:val="FE8F36D9"/>
    <w:rsid w:val="FEBA0B85"/>
    <w:rsid w:val="FEBF907B"/>
    <w:rsid w:val="FED3BC8C"/>
    <w:rsid w:val="FEDBEB69"/>
    <w:rsid w:val="FEDDB207"/>
    <w:rsid w:val="FEDDD4B6"/>
    <w:rsid w:val="FEDEFEC4"/>
    <w:rsid w:val="FEEB95FD"/>
    <w:rsid w:val="FEED009F"/>
    <w:rsid w:val="FEFBC53A"/>
    <w:rsid w:val="FEFC970E"/>
    <w:rsid w:val="FEFD4184"/>
    <w:rsid w:val="FEFD7902"/>
    <w:rsid w:val="FEFF2A43"/>
    <w:rsid w:val="FEFFA06F"/>
    <w:rsid w:val="FEFFFD34"/>
    <w:rsid w:val="FF19F11F"/>
    <w:rsid w:val="FF2D8AD1"/>
    <w:rsid w:val="FF35BA55"/>
    <w:rsid w:val="FF679D8F"/>
    <w:rsid w:val="FF6FEADB"/>
    <w:rsid w:val="FF75A50C"/>
    <w:rsid w:val="FF7D88B0"/>
    <w:rsid w:val="FF7DAAD3"/>
    <w:rsid w:val="FF7FCB85"/>
    <w:rsid w:val="FF7FDF58"/>
    <w:rsid w:val="FF8B8C22"/>
    <w:rsid w:val="FF8FE4E1"/>
    <w:rsid w:val="FF95ED13"/>
    <w:rsid w:val="FFA2D8FF"/>
    <w:rsid w:val="FFA7BBA8"/>
    <w:rsid w:val="FFAAF13A"/>
    <w:rsid w:val="FFABF6AD"/>
    <w:rsid w:val="FFAF5D5E"/>
    <w:rsid w:val="FFAF69FB"/>
    <w:rsid w:val="FFB6D5BB"/>
    <w:rsid w:val="FFB74AC1"/>
    <w:rsid w:val="FFBA54C8"/>
    <w:rsid w:val="FFBBAA66"/>
    <w:rsid w:val="FFBDC43A"/>
    <w:rsid w:val="FFBE0512"/>
    <w:rsid w:val="FFBEAE8A"/>
    <w:rsid w:val="FFBEDDBA"/>
    <w:rsid w:val="FFCF66B3"/>
    <w:rsid w:val="FFD39400"/>
    <w:rsid w:val="FFD73351"/>
    <w:rsid w:val="FFDB3B0F"/>
    <w:rsid w:val="FFDBD5D4"/>
    <w:rsid w:val="FFDD4269"/>
    <w:rsid w:val="FFDEFEAF"/>
    <w:rsid w:val="FFDFA4A3"/>
    <w:rsid w:val="FFDFEC39"/>
    <w:rsid w:val="FFE1DE31"/>
    <w:rsid w:val="FFE70BC1"/>
    <w:rsid w:val="FFEA6E04"/>
    <w:rsid w:val="FFEAC7F6"/>
    <w:rsid w:val="FFEF928A"/>
    <w:rsid w:val="FFEFC565"/>
    <w:rsid w:val="FFF19E78"/>
    <w:rsid w:val="FFF26A6E"/>
    <w:rsid w:val="FFF5109A"/>
    <w:rsid w:val="FFF5FEE8"/>
    <w:rsid w:val="FFF75083"/>
    <w:rsid w:val="FFF778D7"/>
    <w:rsid w:val="FFF813A9"/>
    <w:rsid w:val="FFFB8523"/>
    <w:rsid w:val="FFFB893F"/>
    <w:rsid w:val="FFFBB8C5"/>
    <w:rsid w:val="FFFBFA98"/>
    <w:rsid w:val="FFFCDFA0"/>
    <w:rsid w:val="FFFD0F86"/>
    <w:rsid w:val="FFFF0562"/>
    <w:rsid w:val="FFFF2E1D"/>
    <w:rsid w:val="FFFF4637"/>
    <w:rsid w:val="FFFF659E"/>
    <w:rsid w:val="FFFFB610"/>
    <w:rsid w:val="FFFFC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176926"/>
  <w15:chartTrackingRefBased/>
  <w15:docId w15:val="{EECF8A3A-8E2F-4718-AFFE-54ACDA671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nhideWhenUsed="1" w:qFormat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uiPriority="0" w:qFormat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unhideWhenUsed/>
    <w:qFormat/>
  </w:style>
  <w:style w:type="table" w:default="1" w:styleId="a1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4"/>
    <w:uiPriority w:val="99"/>
    <w:unhideWhenUsed/>
    <w:qFormat/>
    <w:pPr>
      <w:spacing w:after="120"/>
    </w:pPr>
  </w:style>
  <w:style w:type="paragraph" w:styleId="a4">
    <w:name w:val="Body Text First Indent"/>
    <w:basedOn w:val="a3"/>
    <w:next w:val="2"/>
    <w:qFormat/>
    <w:pPr>
      <w:autoSpaceDE w:val="0"/>
      <w:autoSpaceDN w:val="0"/>
      <w:spacing w:after="0"/>
      <w:ind w:left="150" w:firstLineChars="100" w:firstLine="420"/>
    </w:pPr>
    <w:rPr>
      <w:rFonts w:ascii="Arial Unicode MS" w:eastAsia="Arial Unicode MS" w:hAnsi="Arial Unicode MS" w:cs="Arial Unicode MS"/>
      <w:kern w:val="0"/>
      <w:sz w:val="28"/>
      <w:szCs w:val="28"/>
      <w:lang w:eastAsia="en-US" w:bidi="zh-CN"/>
    </w:rPr>
  </w:style>
  <w:style w:type="paragraph" w:styleId="2">
    <w:name w:val="Body Text First Indent 2"/>
    <w:basedOn w:val="a5"/>
    <w:next w:val="a4"/>
    <w:qFormat/>
    <w:pPr>
      <w:ind w:left="200" w:firstLineChars="200" w:firstLine="420"/>
    </w:pPr>
    <w:rPr>
      <w:rFonts w:ascii="Times New Roman" w:hAnsi="Times New Roman"/>
      <w:szCs w:val="24"/>
    </w:rPr>
  </w:style>
  <w:style w:type="paragraph" w:styleId="a5">
    <w:name w:val="Body Text Indent"/>
    <w:basedOn w:val="a"/>
    <w:next w:val="a6"/>
    <w:uiPriority w:val="99"/>
    <w:unhideWhenUsed/>
    <w:qFormat/>
    <w:pPr>
      <w:spacing w:after="120"/>
      <w:ind w:leftChars="200" w:left="420"/>
    </w:pPr>
  </w:style>
  <w:style w:type="paragraph" w:styleId="a6">
    <w:name w:val="footnote text"/>
    <w:basedOn w:val="a"/>
    <w:qFormat/>
    <w:rPr>
      <w:rFonts w:ascii="Times New Roman" w:eastAsia="PMingLiU" w:hAnsi="Times New Roman" w:cs="Arial"/>
      <w:color w:val="000000"/>
      <w:sz w:val="18"/>
      <w:szCs w:val="24"/>
    </w:rPr>
  </w:style>
  <w:style w:type="paragraph" w:styleId="a7">
    <w:name w:val="Plain Text"/>
    <w:basedOn w:val="a"/>
    <w:rPr>
      <w:rFonts w:ascii="宋体" w:hAnsi="Courier New" w:cs="Courier New"/>
      <w:szCs w:val="21"/>
    </w:rPr>
  </w:style>
  <w:style w:type="paragraph" w:styleId="a8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9">
    <w:name w:val="header"/>
    <w:basedOn w:val="a"/>
    <w:uiPriority w:val="99"/>
    <w:unhideWhenUsed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a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Emphasis"/>
    <w:basedOn w:val="a0"/>
    <w:uiPriority w:val="20"/>
    <w:qFormat/>
    <w:rPr>
      <w:i/>
      <w:iCs/>
    </w:rPr>
  </w:style>
  <w:style w:type="paragraph" w:styleId="ad">
    <w:name w:val="List Paragraph"/>
    <w:basedOn w:val="a"/>
    <w:uiPriority w:val="34"/>
    <w:qFormat/>
    <w:pPr>
      <w:ind w:firstLineChars="200" w:firstLine="420"/>
    </w:pPr>
  </w:style>
  <w:style w:type="paragraph" w:styleId="ae">
    <w:name w:val="Revision"/>
    <w:hidden/>
    <w:uiPriority w:val="99"/>
    <w:unhideWhenUsed/>
    <w:rsid w:val="000A0E1D"/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168</Words>
  <Characters>964</Characters>
  <Application>Microsoft Office Word</Application>
  <DocSecurity>0</DocSecurity>
  <Lines>8</Lines>
  <Paragraphs>2</Paragraphs>
  <ScaleCrop>false</ScaleCrop>
  <Company>P R C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国土空间生态修复创新适用技术推广名录</dc:title>
  <dc:subject/>
  <dc:creator>Administrator</dc:creator>
  <cp:keywords/>
  <cp:lastModifiedBy>84538543@qq.com</cp:lastModifiedBy>
  <cp:revision>2</cp:revision>
  <cp:lastPrinted>2025-10-11T15:16:00Z</cp:lastPrinted>
  <dcterms:created xsi:type="dcterms:W3CDTF">2025-11-05T09:10:00Z</dcterms:created>
  <dcterms:modified xsi:type="dcterms:W3CDTF">2025-11-05T09:10:00Z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FC06D890F1DD4461ADFA49883A48B10D</vt:lpwstr>
  </property>
  <property fmtid="{D5CDD505-2E9C-101B-9397-08002B2CF9AE}" pid="4" name="KSOTemplateDocerSaveRecord">
    <vt:lpwstr>eyJoZGlkIjoiMGU0NmVmNzcwZWFjOGY2NjViZWE3NTQyMTUzY2I4ODMifQ==</vt:lpwstr>
  </property>
</Properties>
</file>